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89"/>
      </w:tblGrid>
      <w:tr w:rsidR="00510288" w:rsidTr="003D7882">
        <w:trPr>
          <w:trHeight w:val="417"/>
        </w:trPr>
        <w:tc>
          <w:tcPr>
            <w:tcW w:w="1985" w:type="dxa"/>
            <w:shd w:val="clear" w:color="auto" w:fill="B8CCE3"/>
          </w:tcPr>
          <w:p w:rsidR="00510288" w:rsidRDefault="00510288" w:rsidP="003D7882">
            <w:pPr>
              <w:pStyle w:val="TableParagraph"/>
              <w:spacing w:before="3"/>
              <w:ind w:left="107"/>
              <w:rPr>
                <w:b/>
                <w:sz w:val="24"/>
              </w:rPr>
            </w:pPr>
            <w:r>
              <w:rPr>
                <w:b/>
                <w:sz w:val="24"/>
              </w:rPr>
              <w:t>Numune No:</w:t>
            </w:r>
          </w:p>
        </w:tc>
        <w:tc>
          <w:tcPr>
            <w:tcW w:w="7089" w:type="dxa"/>
          </w:tcPr>
          <w:p w:rsidR="00510288" w:rsidRDefault="00510288" w:rsidP="003D7882">
            <w:pPr>
              <w:pStyle w:val="TableParagraph"/>
              <w:rPr>
                <w:sz w:val="20"/>
              </w:rPr>
            </w:pPr>
          </w:p>
        </w:tc>
      </w:tr>
      <w:tr w:rsidR="00510288" w:rsidTr="003D7882">
        <w:trPr>
          <w:trHeight w:val="424"/>
        </w:trPr>
        <w:tc>
          <w:tcPr>
            <w:tcW w:w="1985" w:type="dxa"/>
            <w:shd w:val="clear" w:color="auto" w:fill="B8CCE3"/>
          </w:tcPr>
          <w:p w:rsidR="00510288" w:rsidRDefault="00510288" w:rsidP="003D7882">
            <w:pPr>
              <w:pStyle w:val="TableParagraph"/>
              <w:spacing w:before="3"/>
              <w:ind w:left="107"/>
              <w:rPr>
                <w:b/>
                <w:sz w:val="24"/>
              </w:rPr>
            </w:pPr>
            <w:r>
              <w:rPr>
                <w:b/>
                <w:sz w:val="24"/>
              </w:rPr>
              <w:t>Evrak Kayıt No:</w:t>
            </w:r>
          </w:p>
        </w:tc>
        <w:tc>
          <w:tcPr>
            <w:tcW w:w="7089" w:type="dxa"/>
          </w:tcPr>
          <w:p w:rsidR="00510288" w:rsidRDefault="00510288" w:rsidP="003D7882">
            <w:pPr>
              <w:pStyle w:val="TableParagraph"/>
              <w:rPr>
                <w:sz w:val="20"/>
              </w:rPr>
            </w:pPr>
          </w:p>
        </w:tc>
      </w:tr>
    </w:tbl>
    <w:p w:rsidR="00510288" w:rsidRDefault="00510288" w:rsidP="00510288">
      <w:pPr>
        <w:pStyle w:val="GvdeMetni"/>
        <w:spacing w:before="4" w:after="1"/>
        <w:rPr>
          <w:sz w:val="24"/>
        </w:rPr>
      </w:pPr>
    </w:p>
    <w:tbl>
      <w:tblPr>
        <w:tblStyle w:val="TableNormal"/>
        <w:tblW w:w="907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5"/>
        <w:gridCol w:w="2286"/>
        <w:gridCol w:w="1803"/>
        <w:gridCol w:w="3116"/>
      </w:tblGrid>
      <w:tr w:rsidR="00510288" w:rsidTr="009C0526">
        <w:trPr>
          <w:trHeight w:val="443"/>
        </w:trPr>
        <w:tc>
          <w:tcPr>
            <w:tcW w:w="9070" w:type="dxa"/>
            <w:gridSpan w:val="4"/>
            <w:shd w:val="clear" w:color="auto" w:fill="BBD4EC"/>
          </w:tcPr>
          <w:p w:rsidR="00510288" w:rsidRDefault="00510288" w:rsidP="003D7882">
            <w:pPr>
              <w:pStyle w:val="TableParagraph"/>
              <w:spacing w:before="94"/>
              <w:ind w:left="1484" w:right="1477"/>
              <w:jc w:val="center"/>
              <w:rPr>
                <w:b/>
              </w:rPr>
            </w:pPr>
            <w:r>
              <w:rPr>
                <w:b/>
              </w:rPr>
              <w:t>NUMUNEYİ GETİREN VE MÜŞTERİ İLETİŞİM BİLGİLERİ</w:t>
            </w:r>
          </w:p>
        </w:tc>
      </w:tr>
      <w:tr w:rsidR="00510288" w:rsidTr="009C0526">
        <w:trPr>
          <w:trHeight w:val="443"/>
        </w:trPr>
        <w:tc>
          <w:tcPr>
            <w:tcW w:w="1865" w:type="dxa"/>
          </w:tcPr>
          <w:p w:rsidR="00510288" w:rsidRDefault="00510288" w:rsidP="003D7882">
            <w:pPr>
              <w:pStyle w:val="TableParagraph"/>
              <w:spacing w:before="82"/>
              <w:ind w:left="115"/>
            </w:pPr>
            <w:r>
              <w:t>Adı ve Soyadı</w:t>
            </w:r>
          </w:p>
        </w:tc>
        <w:tc>
          <w:tcPr>
            <w:tcW w:w="2286" w:type="dxa"/>
          </w:tcPr>
          <w:p w:rsidR="00510288" w:rsidRDefault="00510288" w:rsidP="003D7882">
            <w:pPr>
              <w:pStyle w:val="TableParagraph"/>
              <w:rPr>
                <w:sz w:val="20"/>
              </w:rPr>
            </w:pPr>
          </w:p>
        </w:tc>
        <w:tc>
          <w:tcPr>
            <w:tcW w:w="1803" w:type="dxa"/>
          </w:tcPr>
          <w:p w:rsidR="00510288" w:rsidRDefault="00510288" w:rsidP="003D7882">
            <w:pPr>
              <w:pStyle w:val="TableParagraph"/>
              <w:spacing w:before="82"/>
              <w:ind w:left="109"/>
            </w:pPr>
            <w:r>
              <w:t>Kurum/Firma</w:t>
            </w:r>
          </w:p>
        </w:tc>
        <w:tc>
          <w:tcPr>
            <w:tcW w:w="3116" w:type="dxa"/>
          </w:tcPr>
          <w:p w:rsidR="00510288" w:rsidRDefault="00510288" w:rsidP="003D7882">
            <w:pPr>
              <w:pStyle w:val="TableParagraph"/>
              <w:rPr>
                <w:sz w:val="20"/>
              </w:rPr>
            </w:pPr>
          </w:p>
        </w:tc>
      </w:tr>
      <w:tr w:rsidR="009C0526" w:rsidTr="009C0526">
        <w:trPr>
          <w:trHeight w:val="443"/>
        </w:trPr>
        <w:tc>
          <w:tcPr>
            <w:tcW w:w="1865" w:type="dxa"/>
          </w:tcPr>
          <w:p w:rsidR="009C0526" w:rsidRDefault="009C0526" w:rsidP="009C0526">
            <w:pPr>
              <w:pStyle w:val="TableParagraph"/>
              <w:spacing w:before="82"/>
              <w:ind w:left="115"/>
            </w:pPr>
            <w:r>
              <w:t>Doğum Tarihi</w:t>
            </w:r>
          </w:p>
        </w:tc>
        <w:tc>
          <w:tcPr>
            <w:tcW w:w="2286" w:type="dxa"/>
          </w:tcPr>
          <w:p w:rsidR="009C0526" w:rsidRDefault="009C0526" w:rsidP="009C0526">
            <w:pPr>
              <w:pStyle w:val="TableParagraph"/>
              <w:rPr>
                <w:sz w:val="20"/>
              </w:rPr>
            </w:pPr>
          </w:p>
        </w:tc>
        <w:tc>
          <w:tcPr>
            <w:tcW w:w="1803" w:type="dxa"/>
          </w:tcPr>
          <w:p w:rsidR="009C0526" w:rsidRDefault="009C0526" w:rsidP="009C0526">
            <w:pPr>
              <w:pStyle w:val="TableParagraph"/>
              <w:spacing w:before="82"/>
              <w:ind w:left="109"/>
            </w:pPr>
            <w:r>
              <w:t>Telefon</w:t>
            </w:r>
          </w:p>
        </w:tc>
        <w:tc>
          <w:tcPr>
            <w:tcW w:w="3116" w:type="dxa"/>
          </w:tcPr>
          <w:p w:rsidR="009C0526" w:rsidRDefault="009C0526" w:rsidP="009C0526">
            <w:pPr>
              <w:pStyle w:val="TableParagraph"/>
              <w:rPr>
                <w:sz w:val="20"/>
              </w:rPr>
            </w:pPr>
          </w:p>
        </w:tc>
      </w:tr>
      <w:tr w:rsidR="009C0526" w:rsidTr="009C0526">
        <w:trPr>
          <w:trHeight w:val="441"/>
        </w:trPr>
        <w:tc>
          <w:tcPr>
            <w:tcW w:w="1865" w:type="dxa"/>
          </w:tcPr>
          <w:p w:rsidR="009C0526" w:rsidRDefault="009C0526" w:rsidP="009C0526">
            <w:pPr>
              <w:pStyle w:val="TableParagraph"/>
              <w:spacing w:before="82"/>
              <w:ind w:left="115"/>
            </w:pPr>
            <w:r>
              <w:t>Kimlik/Vergi No</w:t>
            </w:r>
          </w:p>
        </w:tc>
        <w:tc>
          <w:tcPr>
            <w:tcW w:w="2286" w:type="dxa"/>
          </w:tcPr>
          <w:p w:rsidR="009C0526" w:rsidRDefault="009C0526" w:rsidP="009C0526">
            <w:pPr>
              <w:pStyle w:val="TableParagraph"/>
              <w:rPr>
                <w:sz w:val="20"/>
              </w:rPr>
            </w:pPr>
          </w:p>
        </w:tc>
        <w:tc>
          <w:tcPr>
            <w:tcW w:w="1803" w:type="dxa"/>
          </w:tcPr>
          <w:p w:rsidR="009C0526" w:rsidRDefault="009C0526" w:rsidP="009C0526">
            <w:pPr>
              <w:pStyle w:val="TableParagraph"/>
              <w:spacing w:before="140"/>
              <w:ind w:left="109"/>
            </w:pPr>
            <w:r>
              <w:t>E-posta</w:t>
            </w:r>
          </w:p>
        </w:tc>
        <w:tc>
          <w:tcPr>
            <w:tcW w:w="3116" w:type="dxa"/>
          </w:tcPr>
          <w:p w:rsidR="009C0526" w:rsidRDefault="009C0526" w:rsidP="009C0526">
            <w:pPr>
              <w:pStyle w:val="TableParagraph"/>
              <w:rPr>
                <w:sz w:val="20"/>
              </w:rPr>
            </w:pPr>
          </w:p>
        </w:tc>
      </w:tr>
      <w:tr w:rsidR="009C0526" w:rsidTr="009C0526">
        <w:trPr>
          <w:trHeight w:val="554"/>
        </w:trPr>
        <w:tc>
          <w:tcPr>
            <w:tcW w:w="1865" w:type="dxa"/>
          </w:tcPr>
          <w:p w:rsidR="009C0526" w:rsidRDefault="009C0526" w:rsidP="009C0526">
            <w:pPr>
              <w:pStyle w:val="TableParagraph"/>
              <w:spacing w:before="15"/>
              <w:ind w:left="115" w:right="626"/>
            </w:pPr>
            <w:r>
              <w:t>Belge Geçer (Faks) No</w:t>
            </w:r>
          </w:p>
        </w:tc>
        <w:tc>
          <w:tcPr>
            <w:tcW w:w="2286" w:type="dxa"/>
          </w:tcPr>
          <w:p w:rsidR="009C0526" w:rsidRDefault="009C0526" w:rsidP="009C0526">
            <w:pPr>
              <w:pStyle w:val="TableParagraph"/>
              <w:rPr>
                <w:sz w:val="20"/>
              </w:rPr>
            </w:pPr>
          </w:p>
        </w:tc>
        <w:tc>
          <w:tcPr>
            <w:tcW w:w="1803" w:type="dxa"/>
          </w:tcPr>
          <w:p w:rsidR="009C0526" w:rsidRDefault="009C0526" w:rsidP="009C0526">
            <w:pPr>
              <w:pStyle w:val="TableParagraph"/>
              <w:spacing w:before="140"/>
              <w:ind w:left="109"/>
            </w:pPr>
            <w:r>
              <w:t>Adres</w:t>
            </w:r>
          </w:p>
        </w:tc>
        <w:tc>
          <w:tcPr>
            <w:tcW w:w="3116" w:type="dxa"/>
          </w:tcPr>
          <w:p w:rsidR="009C0526" w:rsidRDefault="009C0526" w:rsidP="009C0526">
            <w:pPr>
              <w:pStyle w:val="TableParagraph"/>
              <w:rPr>
                <w:sz w:val="20"/>
              </w:rPr>
            </w:pPr>
          </w:p>
        </w:tc>
      </w:tr>
    </w:tbl>
    <w:p w:rsidR="00510288" w:rsidRDefault="00510288" w:rsidP="00510288">
      <w:pPr>
        <w:pStyle w:val="GvdeMetni"/>
        <w:spacing w:before="10"/>
        <w:rPr>
          <w:sz w:val="11"/>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9"/>
        <w:gridCol w:w="778"/>
        <w:gridCol w:w="1186"/>
        <w:gridCol w:w="1158"/>
        <w:gridCol w:w="850"/>
        <w:gridCol w:w="1561"/>
        <w:gridCol w:w="1392"/>
      </w:tblGrid>
      <w:tr w:rsidR="00510288" w:rsidTr="003D7882">
        <w:trPr>
          <w:trHeight w:val="443"/>
        </w:trPr>
        <w:tc>
          <w:tcPr>
            <w:tcW w:w="9074" w:type="dxa"/>
            <w:gridSpan w:val="7"/>
            <w:shd w:val="clear" w:color="auto" w:fill="BBD4EC"/>
          </w:tcPr>
          <w:p w:rsidR="00510288" w:rsidRDefault="00510288" w:rsidP="003D7882">
            <w:pPr>
              <w:pStyle w:val="TableParagraph"/>
              <w:spacing w:before="94"/>
              <w:ind w:left="3407" w:right="3398"/>
              <w:jc w:val="center"/>
              <w:rPr>
                <w:b/>
              </w:rPr>
            </w:pPr>
            <w:r>
              <w:rPr>
                <w:b/>
              </w:rPr>
              <w:t>NUMUNE BİLGİLERİ</w:t>
            </w:r>
          </w:p>
        </w:tc>
      </w:tr>
      <w:tr w:rsidR="00510288" w:rsidTr="003D7882">
        <w:trPr>
          <w:trHeight w:val="611"/>
        </w:trPr>
        <w:tc>
          <w:tcPr>
            <w:tcW w:w="2149" w:type="dxa"/>
          </w:tcPr>
          <w:p w:rsidR="00510288" w:rsidRDefault="00510288" w:rsidP="003D7882">
            <w:pPr>
              <w:pStyle w:val="TableParagraph"/>
              <w:spacing w:before="77"/>
              <w:ind w:left="556"/>
              <w:rPr>
                <w:b/>
                <w:i/>
                <w:sz w:val="20"/>
              </w:rPr>
            </w:pPr>
            <w:r>
              <w:rPr>
                <w:b/>
                <w:i/>
                <w:sz w:val="20"/>
              </w:rPr>
              <w:t>Numune Adı</w:t>
            </w:r>
          </w:p>
        </w:tc>
        <w:tc>
          <w:tcPr>
            <w:tcW w:w="778" w:type="dxa"/>
          </w:tcPr>
          <w:p w:rsidR="00510288" w:rsidRDefault="00510288" w:rsidP="003D7882">
            <w:pPr>
              <w:pStyle w:val="TableParagraph"/>
              <w:spacing w:before="192"/>
              <w:ind w:left="54"/>
              <w:rPr>
                <w:b/>
                <w:i/>
                <w:sz w:val="20"/>
              </w:rPr>
            </w:pPr>
            <w:r>
              <w:rPr>
                <w:b/>
                <w:i/>
                <w:sz w:val="20"/>
              </w:rPr>
              <w:t>Miktar</w:t>
            </w:r>
          </w:p>
        </w:tc>
        <w:tc>
          <w:tcPr>
            <w:tcW w:w="1186" w:type="dxa"/>
          </w:tcPr>
          <w:p w:rsidR="00510288" w:rsidRDefault="00510288" w:rsidP="003D7882">
            <w:pPr>
              <w:pStyle w:val="TableParagraph"/>
              <w:spacing w:before="77"/>
              <w:ind w:left="390" w:hanging="214"/>
              <w:rPr>
                <w:b/>
                <w:i/>
                <w:sz w:val="20"/>
              </w:rPr>
            </w:pPr>
            <w:r>
              <w:rPr>
                <w:b/>
                <w:i/>
                <w:w w:val="95"/>
                <w:sz w:val="20"/>
              </w:rPr>
              <w:t xml:space="preserve">Seri/Parti/ </w:t>
            </w:r>
            <w:r>
              <w:rPr>
                <w:b/>
                <w:i/>
                <w:sz w:val="20"/>
              </w:rPr>
              <w:t>Lot No</w:t>
            </w:r>
          </w:p>
        </w:tc>
        <w:tc>
          <w:tcPr>
            <w:tcW w:w="1158" w:type="dxa"/>
          </w:tcPr>
          <w:p w:rsidR="00510288" w:rsidRDefault="00510288" w:rsidP="003D7882">
            <w:pPr>
              <w:pStyle w:val="TableParagraph"/>
              <w:spacing w:before="77"/>
              <w:ind w:left="428" w:right="177" w:hanging="27"/>
              <w:rPr>
                <w:b/>
                <w:i/>
                <w:sz w:val="20"/>
              </w:rPr>
            </w:pPr>
            <w:r>
              <w:rPr>
                <w:b/>
                <w:i/>
                <w:w w:val="90"/>
                <w:sz w:val="20"/>
              </w:rPr>
              <w:t xml:space="preserve">Üretim </w:t>
            </w:r>
            <w:r>
              <w:rPr>
                <w:b/>
                <w:i/>
                <w:sz w:val="20"/>
              </w:rPr>
              <w:t>Tarihi</w:t>
            </w:r>
          </w:p>
        </w:tc>
        <w:tc>
          <w:tcPr>
            <w:tcW w:w="850" w:type="dxa"/>
          </w:tcPr>
          <w:p w:rsidR="00510288" w:rsidRDefault="00510288" w:rsidP="003D7882">
            <w:pPr>
              <w:pStyle w:val="TableParagraph"/>
              <w:spacing w:before="77"/>
              <w:ind w:left="328" w:right="159" w:hanging="123"/>
              <w:rPr>
                <w:b/>
                <w:i/>
                <w:sz w:val="20"/>
              </w:rPr>
            </w:pPr>
            <w:r>
              <w:rPr>
                <w:b/>
                <w:i/>
                <w:sz w:val="20"/>
              </w:rPr>
              <w:t>Sıcak lık</w:t>
            </w:r>
          </w:p>
        </w:tc>
        <w:tc>
          <w:tcPr>
            <w:tcW w:w="1561" w:type="dxa"/>
          </w:tcPr>
          <w:p w:rsidR="00510288" w:rsidRDefault="00510288" w:rsidP="003D7882">
            <w:pPr>
              <w:pStyle w:val="TableParagraph"/>
              <w:spacing w:before="77"/>
              <w:ind w:left="191"/>
              <w:rPr>
                <w:b/>
                <w:i/>
                <w:sz w:val="20"/>
              </w:rPr>
            </w:pPr>
            <w:r>
              <w:rPr>
                <w:b/>
                <w:i/>
                <w:sz w:val="20"/>
              </w:rPr>
              <w:t>Son Kullanma</w:t>
            </w:r>
          </w:p>
          <w:p w:rsidR="00510288" w:rsidRDefault="00510288" w:rsidP="003D7882">
            <w:pPr>
              <w:pStyle w:val="TableParagraph"/>
              <w:ind w:left="695"/>
              <w:rPr>
                <w:b/>
                <w:i/>
                <w:sz w:val="20"/>
              </w:rPr>
            </w:pPr>
            <w:r>
              <w:rPr>
                <w:b/>
                <w:i/>
                <w:sz w:val="20"/>
              </w:rPr>
              <w:t>Tarihi</w:t>
            </w:r>
          </w:p>
        </w:tc>
        <w:tc>
          <w:tcPr>
            <w:tcW w:w="1392" w:type="dxa"/>
          </w:tcPr>
          <w:p w:rsidR="00510288" w:rsidRDefault="00510288" w:rsidP="003D7882">
            <w:pPr>
              <w:pStyle w:val="TableParagraph"/>
              <w:spacing w:before="77"/>
              <w:ind w:left="205" w:right="162" w:firstLine="21"/>
              <w:rPr>
                <w:b/>
                <w:i/>
                <w:sz w:val="20"/>
              </w:rPr>
            </w:pPr>
            <w:r>
              <w:rPr>
                <w:b/>
                <w:i/>
                <w:w w:val="95"/>
                <w:sz w:val="20"/>
              </w:rPr>
              <w:t xml:space="preserve">Numunenin </w:t>
            </w:r>
            <w:r>
              <w:rPr>
                <w:b/>
                <w:i/>
                <w:sz w:val="20"/>
              </w:rPr>
              <w:t>Geliş Tarihi</w:t>
            </w:r>
          </w:p>
        </w:tc>
      </w:tr>
      <w:tr w:rsidR="00510288" w:rsidTr="003D7882">
        <w:trPr>
          <w:trHeight w:val="445"/>
        </w:trPr>
        <w:tc>
          <w:tcPr>
            <w:tcW w:w="2149" w:type="dxa"/>
          </w:tcPr>
          <w:p w:rsidR="00510288" w:rsidRDefault="00510288" w:rsidP="003D7882">
            <w:pPr>
              <w:pStyle w:val="TableParagraph"/>
              <w:rPr>
                <w:sz w:val="20"/>
              </w:rPr>
            </w:pPr>
          </w:p>
        </w:tc>
        <w:tc>
          <w:tcPr>
            <w:tcW w:w="778" w:type="dxa"/>
          </w:tcPr>
          <w:p w:rsidR="00510288" w:rsidRDefault="00510288" w:rsidP="003D7882">
            <w:pPr>
              <w:pStyle w:val="TableParagraph"/>
              <w:rPr>
                <w:sz w:val="20"/>
              </w:rPr>
            </w:pPr>
          </w:p>
        </w:tc>
        <w:tc>
          <w:tcPr>
            <w:tcW w:w="1186" w:type="dxa"/>
          </w:tcPr>
          <w:p w:rsidR="00510288" w:rsidRDefault="00510288" w:rsidP="003D7882">
            <w:pPr>
              <w:pStyle w:val="TableParagraph"/>
              <w:rPr>
                <w:sz w:val="20"/>
              </w:rPr>
            </w:pPr>
          </w:p>
        </w:tc>
        <w:tc>
          <w:tcPr>
            <w:tcW w:w="1158" w:type="dxa"/>
          </w:tcPr>
          <w:p w:rsidR="00510288" w:rsidRDefault="00510288" w:rsidP="003D7882">
            <w:pPr>
              <w:pStyle w:val="TableParagraph"/>
              <w:rPr>
                <w:sz w:val="20"/>
              </w:rPr>
            </w:pPr>
          </w:p>
        </w:tc>
        <w:tc>
          <w:tcPr>
            <w:tcW w:w="850" w:type="dxa"/>
          </w:tcPr>
          <w:p w:rsidR="00510288" w:rsidRDefault="00510288" w:rsidP="003D7882">
            <w:pPr>
              <w:pStyle w:val="TableParagraph"/>
              <w:rPr>
                <w:sz w:val="20"/>
              </w:rPr>
            </w:pPr>
          </w:p>
        </w:tc>
        <w:tc>
          <w:tcPr>
            <w:tcW w:w="1561" w:type="dxa"/>
          </w:tcPr>
          <w:p w:rsidR="00510288" w:rsidRDefault="00510288" w:rsidP="003D7882">
            <w:pPr>
              <w:pStyle w:val="TableParagraph"/>
              <w:rPr>
                <w:sz w:val="20"/>
              </w:rPr>
            </w:pPr>
          </w:p>
        </w:tc>
        <w:tc>
          <w:tcPr>
            <w:tcW w:w="1392" w:type="dxa"/>
          </w:tcPr>
          <w:p w:rsidR="00510288" w:rsidRDefault="00510288" w:rsidP="003D7882">
            <w:pPr>
              <w:pStyle w:val="TableParagraph"/>
              <w:rPr>
                <w:sz w:val="20"/>
              </w:rPr>
            </w:pPr>
          </w:p>
        </w:tc>
      </w:tr>
      <w:tr w:rsidR="00510288" w:rsidTr="003D7882">
        <w:trPr>
          <w:trHeight w:val="441"/>
        </w:trPr>
        <w:tc>
          <w:tcPr>
            <w:tcW w:w="2149" w:type="dxa"/>
          </w:tcPr>
          <w:p w:rsidR="00510288" w:rsidRDefault="00510288" w:rsidP="003D7882">
            <w:pPr>
              <w:pStyle w:val="TableParagraph"/>
              <w:rPr>
                <w:sz w:val="20"/>
              </w:rPr>
            </w:pPr>
          </w:p>
        </w:tc>
        <w:tc>
          <w:tcPr>
            <w:tcW w:w="778" w:type="dxa"/>
          </w:tcPr>
          <w:p w:rsidR="00510288" w:rsidRDefault="00510288" w:rsidP="003D7882">
            <w:pPr>
              <w:pStyle w:val="TableParagraph"/>
              <w:rPr>
                <w:sz w:val="20"/>
              </w:rPr>
            </w:pPr>
          </w:p>
        </w:tc>
        <w:tc>
          <w:tcPr>
            <w:tcW w:w="1186" w:type="dxa"/>
          </w:tcPr>
          <w:p w:rsidR="00510288" w:rsidRDefault="00510288" w:rsidP="003D7882">
            <w:pPr>
              <w:pStyle w:val="TableParagraph"/>
              <w:rPr>
                <w:sz w:val="20"/>
              </w:rPr>
            </w:pPr>
          </w:p>
        </w:tc>
        <w:tc>
          <w:tcPr>
            <w:tcW w:w="1158" w:type="dxa"/>
          </w:tcPr>
          <w:p w:rsidR="00510288" w:rsidRDefault="00510288" w:rsidP="003D7882">
            <w:pPr>
              <w:pStyle w:val="TableParagraph"/>
              <w:rPr>
                <w:sz w:val="20"/>
              </w:rPr>
            </w:pPr>
          </w:p>
        </w:tc>
        <w:tc>
          <w:tcPr>
            <w:tcW w:w="850" w:type="dxa"/>
          </w:tcPr>
          <w:p w:rsidR="00510288" w:rsidRDefault="00510288" w:rsidP="003D7882">
            <w:pPr>
              <w:pStyle w:val="TableParagraph"/>
              <w:rPr>
                <w:sz w:val="20"/>
              </w:rPr>
            </w:pPr>
          </w:p>
        </w:tc>
        <w:tc>
          <w:tcPr>
            <w:tcW w:w="1561" w:type="dxa"/>
          </w:tcPr>
          <w:p w:rsidR="00510288" w:rsidRDefault="00510288" w:rsidP="003D7882">
            <w:pPr>
              <w:pStyle w:val="TableParagraph"/>
              <w:rPr>
                <w:sz w:val="20"/>
              </w:rPr>
            </w:pPr>
          </w:p>
        </w:tc>
        <w:tc>
          <w:tcPr>
            <w:tcW w:w="1392" w:type="dxa"/>
          </w:tcPr>
          <w:p w:rsidR="00510288" w:rsidRDefault="00510288" w:rsidP="003D7882">
            <w:pPr>
              <w:pStyle w:val="TableParagraph"/>
              <w:rPr>
                <w:sz w:val="20"/>
              </w:rPr>
            </w:pPr>
          </w:p>
        </w:tc>
      </w:tr>
      <w:tr w:rsidR="00510288" w:rsidTr="003D7882">
        <w:trPr>
          <w:trHeight w:val="443"/>
        </w:trPr>
        <w:tc>
          <w:tcPr>
            <w:tcW w:w="2149" w:type="dxa"/>
          </w:tcPr>
          <w:p w:rsidR="00510288" w:rsidRDefault="00510288" w:rsidP="003D7882">
            <w:pPr>
              <w:pStyle w:val="TableParagraph"/>
              <w:rPr>
                <w:sz w:val="20"/>
              </w:rPr>
            </w:pPr>
          </w:p>
        </w:tc>
        <w:tc>
          <w:tcPr>
            <w:tcW w:w="778" w:type="dxa"/>
          </w:tcPr>
          <w:p w:rsidR="00510288" w:rsidRDefault="00510288" w:rsidP="003D7882">
            <w:pPr>
              <w:pStyle w:val="TableParagraph"/>
              <w:rPr>
                <w:sz w:val="20"/>
              </w:rPr>
            </w:pPr>
          </w:p>
        </w:tc>
        <w:tc>
          <w:tcPr>
            <w:tcW w:w="1186" w:type="dxa"/>
          </w:tcPr>
          <w:p w:rsidR="00510288" w:rsidRDefault="00510288" w:rsidP="003D7882">
            <w:pPr>
              <w:pStyle w:val="TableParagraph"/>
              <w:rPr>
                <w:sz w:val="20"/>
              </w:rPr>
            </w:pPr>
          </w:p>
        </w:tc>
        <w:tc>
          <w:tcPr>
            <w:tcW w:w="1158" w:type="dxa"/>
          </w:tcPr>
          <w:p w:rsidR="00510288" w:rsidRDefault="00510288" w:rsidP="003D7882">
            <w:pPr>
              <w:pStyle w:val="TableParagraph"/>
              <w:rPr>
                <w:sz w:val="20"/>
              </w:rPr>
            </w:pPr>
          </w:p>
        </w:tc>
        <w:tc>
          <w:tcPr>
            <w:tcW w:w="850" w:type="dxa"/>
          </w:tcPr>
          <w:p w:rsidR="00510288" w:rsidRDefault="00510288" w:rsidP="003D7882">
            <w:pPr>
              <w:pStyle w:val="TableParagraph"/>
              <w:rPr>
                <w:sz w:val="20"/>
              </w:rPr>
            </w:pPr>
          </w:p>
        </w:tc>
        <w:tc>
          <w:tcPr>
            <w:tcW w:w="1561" w:type="dxa"/>
          </w:tcPr>
          <w:p w:rsidR="00510288" w:rsidRDefault="00510288" w:rsidP="003D7882">
            <w:pPr>
              <w:pStyle w:val="TableParagraph"/>
              <w:rPr>
                <w:sz w:val="20"/>
              </w:rPr>
            </w:pPr>
          </w:p>
        </w:tc>
        <w:tc>
          <w:tcPr>
            <w:tcW w:w="1392" w:type="dxa"/>
          </w:tcPr>
          <w:p w:rsidR="00510288" w:rsidRDefault="00510288" w:rsidP="003D7882">
            <w:pPr>
              <w:pStyle w:val="TableParagraph"/>
              <w:rPr>
                <w:sz w:val="20"/>
              </w:rPr>
            </w:pPr>
          </w:p>
        </w:tc>
      </w:tr>
      <w:tr w:rsidR="00510288" w:rsidTr="003D7882">
        <w:trPr>
          <w:trHeight w:val="443"/>
        </w:trPr>
        <w:tc>
          <w:tcPr>
            <w:tcW w:w="2149" w:type="dxa"/>
          </w:tcPr>
          <w:p w:rsidR="00510288" w:rsidRDefault="00510288" w:rsidP="003D7882">
            <w:pPr>
              <w:pStyle w:val="TableParagraph"/>
              <w:rPr>
                <w:sz w:val="20"/>
              </w:rPr>
            </w:pPr>
          </w:p>
        </w:tc>
        <w:tc>
          <w:tcPr>
            <w:tcW w:w="778" w:type="dxa"/>
          </w:tcPr>
          <w:p w:rsidR="00510288" w:rsidRDefault="00510288" w:rsidP="003D7882">
            <w:pPr>
              <w:pStyle w:val="TableParagraph"/>
              <w:rPr>
                <w:sz w:val="20"/>
              </w:rPr>
            </w:pPr>
          </w:p>
        </w:tc>
        <w:tc>
          <w:tcPr>
            <w:tcW w:w="1186" w:type="dxa"/>
          </w:tcPr>
          <w:p w:rsidR="00510288" w:rsidRDefault="00510288" w:rsidP="003D7882">
            <w:pPr>
              <w:pStyle w:val="TableParagraph"/>
              <w:rPr>
                <w:sz w:val="20"/>
              </w:rPr>
            </w:pPr>
          </w:p>
        </w:tc>
        <w:tc>
          <w:tcPr>
            <w:tcW w:w="1158" w:type="dxa"/>
          </w:tcPr>
          <w:p w:rsidR="00510288" w:rsidRDefault="00510288" w:rsidP="003D7882">
            <w:pPr>
              <w:pStyle w:val="TableParagraph"/>
              <w:rPr>
                <w:sz w:val="20"/>
              </w:rPr>
            </w:pPr>
          </w:p>
        </w:tc>
        <w:tc>
          <w:tcPr>
            <w:tcW w:w="850" w:type="dxa"/>
          </w:tcPr>
          <w:p w:rsidR="00510288" w:rsidRDefault="00510288" w:rsidP="003D7882">
            <w:pPr>
              <w:pStyle w:val="TableParagraph"/>
              <w:rPr>
                <w:sz w:val="20"/>
              </w:rPr>
            </w:pPr>
          </w:p>
        </w:tc>
        <w:tc>
          <w:tcPr>
            <w:tcW w:w="1561" w:type="dxa"/>
          </w:tcPr>
          <w:p w:rsidR="00510288" w:rsidRDefault="00510288" w:rsidP="003D7882">
            <w:pPr>
              <w:pStyle w:val="TableParagraph"/>
              <w:rPr>
                <w:sz w:val="20"/>
              </w:rPr>
            </w:pPr>
          </w:p>
        </w:tc>
        <w:tc>
          <w:tcPr>
            <w:tcW w:w="1392" w:type="dxa"/>
          </w:tcPr>
          <w:p w:rsidR="00510288" w:rsidRDefault="00510288" w:rsidP="003D7882">
            <w:pPr>
              <w:pStyle w:val="TableParagraph"/>
              <w:rPr>
                <w:sz w:val="20"/>
              </w:rPr>
            </w:pPr>
          </w:p>
        </w:tc>
      </w:tr>
      <w:tr w:rsidR="00510288" w:rsidTr="003D7882">
        <w:trPr>
          <w:trHeight w:val="443"/>
        </w:trPr>
        <w:tc>
          <w:tcPr>
            <w:tcW w:w="2149" w:type="dxa"/>
          </w:tcPr>
          <w:p w:rsidR="00510288" w:rsidRDefault="00510288" w:rsidP="003D7882">
            <w:pPr>
              <w:pStyle w:val="TableParagraph"/>
              <w:rPr>
                <w:sz w:val="20"/>
              </w:rPr>
            </w:pPr>
          </w:p>
        </w:tc>
        <w:tc>
          <w:tcPr>
            <w:tcW w:w="778" w:type="dxa"/>
          </w:tcPr>
          <w:p w:rsidR="00510288" w:rsidRDefault="00510288" w:rsidP="003D7882">
            <w:pPr>
              <w:pStyle w:val="TableParagraph"/>
              <w:rPr>
                <w:sz w:val="20"/>
              </w:rPr>
            </w:pPr>
          </w:p>
        </w:tc>
        <w:tc>
          <w:tcPr>
            <w:tcW w:w="1186" w:type="dxa"/>
          </w:tcPr>
          <w:p w:rsidR="00510288" w:rsidRDefault="00510288" w:rsidP="003D7882">
            <w:pPr>
              <w:pStyle w:val="TableParagraph"/>
              <w:rPr>
                <w:sz w:val="20"/>
              </w:rPr>
            </w:pPr>
          </w:p>
        </w:tc>
        <w:tc>
          <w:tcPr>
            <w:tcW w:w="1158" w:type="dxa"/>
          </w:tcPr>
          <w:p w:rsidR="00510288" w:rsidRDefault="00510288" w:rsidP="003D7882">
            <w:pPr>
              <w:pStyle w:val="TableParagraph"/>
              <w:rPr>
                <w:sz w:val="20"/>
              </w:rPr>
            </w:pPr>
          </w:p>
        </w:tc>
        <w:tc>
          <w:tcPr>
            <w:tcW w:w="850" w:type="dxa"/>
          </w:tcPr>
          <w:p w:rsidR="00510288" w:rsidRDefault="00510288" w:rsidP="003D7882">
            <w:pPr>
              <w:pStyle w:val="TableParagraph"/>
              <w:rPr>
                <w:sz w:val="20"/>
              </w:rPr>
            </w:pPr>
          </w:p>
        </w:tc>
        <w:tc>
          <w:tcPr>
            <w:tcW w:w="1561" w:type="dxa"/>
          </w:tcPr>
          <w:p w:rsidR="00510288" w:rsidRDefault="00510288" w:rsidP="003D7882">
            <w:pPr>
              <w:pStyle w:val="TableParagraph"/>
              <w:rPr>
                <w:sz w:val="20"/>
              </w:rPr>
            </w:pPr>
          </w:p>
        </w:tc>
        <w:tc>
          <w:tcPr>
            <w:tcW w:w="1392" w:type="dxa"/>
          </w:tcPr>
          <w:p w:rsidR="00510288" w:rsidRDefault="00510288" w:rsidP="003D7882">
            <w:pPr>
              <w:pStyle w:val="TableParagraph"/>
              <w:rPr>
                <w:sz w:val="20"/>
              </w:rPr>
            </w:pPr>
          </w:p>
        </w:tc>
      </w:tr>
    </w:tbl>
    <w:p w:rsidR="00510288" w:rsidRDefault="00510288" w:rsidP="00510288">
      <w:pPr>
        <w:pStyle w:val="GvdeMetni"/>
        <w:spacing w:before="1"/>
        <w:rPr>
          <w:sz w:val="1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1147"/>
        <w:gridCol w:w="986"/>
        <w:gridCol w:w="1435"/>
        <w:gridCol w:w="775"/>
        <w:gridCol w:w="1222"/>
        <w:gridCol w:w="1255"/>
      </w:tblGrid>
      <w:tr w:rsidR="00510288" w:rsidTr="003D7882">
        <w:trPr>
          <w:trHeight w:val="443"/>
        </w:trPr>
        <w:tc>
          <w:tcPr>
            <w:tcW w:w="9060" w:type="dxa"/>
            <w:gridSpan w:val="7"/>
            <w:shd w:val="clear" w:color="auto" w:fill="BBD4EC"/>
          </w:tcPr>
          <w:p w:rsidR="00510288" w:rsidRDefault="00510288" w:rsidP="003D7882">
            <w:pPr>
              <w:pStyle w:val="TableParagraph"/>
              <w:spacing w:before="94"/>
              <w:ind w:left="2872" w:right="2854"/>
              <w:jc w:val="center"/>
              <w:rPr>
                <w:b/>
              </w:rPr>
            </w:pPr>
            <w:r>
              <w:rPr>
                <w:b/>
              </w:rPr>
              <w:t>ANALİZ VE RAPOR BİLGİLERİ</w:t>
            </w:r>
          </w:p>
        </w:tc>
      </w:tr>
      <w:tr w:rsidR="00510288" w:rsidTr="003D7882">
        <w:trPr>
          <w:trHeight w:val="688"/>
        </w:trPr>
        <w:tc>
          <w:tcPr>
            <w:tcW w:w="2240" w:type="dxa"/>
          </w:tcPr>
          <w:p w:rsidR="00510288" w:rsidRDefault="00510288" w:rsidP="003D7882">
            <w:pPr>
              <w:pStyle w:val="TableParagraph"/>
              <w:spacing w:before="115"/>
              <w:ind w:left="729"/>
              <w:rPr>
                <w:b/>
                <w:sz w:val="20"/>
              </w:rPr>
            </w:pPr>
            <w:r>
              <w:rPr>
                <w:b/>
                <w:sz w:val="20"/>
              </w:rPr>
              <w:t>Analizin Adı</w:t>
            </w:r>
          </w:p>
        </w:tc>
        <w:tc>
          <w:tcPr>
            <w:tcW w:w="1147" w:type="dxa"/>
          </w:tcPr>
          <w:p w:rsidR="00510288" w:rsidRDefault="00510288" w:rsidP="003D7882">
            <w:pPr>
              <w:pStyle w:val="TableParagraph"/>
              <w:spacing w:before="115"/>
              <w:ind w:left="246" w:right="204" w:firstLine="55"/>
              <w:rPr>
                <w:b/>
                <w:sz w:val="20"/>
              </w:rPr>
            </w:pPr>
            <w:r>
              <w:rPr>
                <w:b/>
                <w:sz w:val="20"/>
              </w:rPr>
              <w:t>Analiz Metodu</w:t>
            </w:r>
          </w:p>
        </w:tc>
        <w:tc>
          <w:tcPr>
            <w:tcW w:w="986" w:type="dxa"/>
          </w:tcPr>
          <w:p w:rsidR="00510288" w:rsidRDefault="00510288" w:rsidP="003D7882">
            <w:pPr>
              <w:pStyle w:val="TableParagraph"/>
              <w:spacing w:before="115"/>
              <w:ind w:left="220" w:hanging="99"/>
              <w:rPr>
                <w:b/>
                <w:sz w:val="20"/>
              </w:rPr>
            </w:pPr>
            <w:r>
              <w:rPr>
                <w:b/>
                <w:w w:val="90"/>
                <w:sz w:val="20"/>
              </w:rPr>
              <w:t xml:space="preserve">Akredite </w:t>
            </w:r>
            <w:r>
              <w:rPr>
                <w:b/>
                <w:sz w:val="20"/>
              </w:rPr>
              <w:t>Analiz</w:t>
            </w:r>
          </w:p>
        </w:tc>
        <w:tc>
          <w:tcPr>
            <w:tcW w:w="1435" w:type="dxa"/>
          </w:tcPr>
          <w:p w:rsidR="00510288" w:rsidRDefault="00510288" w:rsidP="003D7882">
            <w:pPr>
              <w:pStyle w:val="TableParagraph"/>
              <w:ind w:left="151" w:right="131"/>
              <w:jc w:val="center"/>
              <w:rPr>
                <w:b/>
                <w:sz w:val="20"/>
              </w:rPr>
            </w:pPr>
            <w:r>
              <w:rPr>
                <w:b/>
                <w:sz w:val="20"/>
              </w:rPr>
              <w:t>Tahmini</w:t>
            </w:r>
          </w:p>
          <w:p w:rsidR="00510288" w:rsidRDefault="00510288" w:rsidP="003D7882">
            <w:pPr>
              <w:pStyle w:val="TableParagraph"/>
              <w:spacing w:before="5" w:line="228" w:lineRule="exact"/>
              <w:ind w:left="154" w:right="131"/>
              <w:jc w:val="center"/>
              <w:rPr>
                <w:b/>
                <w:sz w:val="20"/>
              </w:rPr>
            </w:pPr>
            <w:r>
              <w:rPr>
                <w:b/>
                <w:sz w:val="20"/>
              </w:rPr>
              <w:t>Analiz Süresi (gün)</w:t>
            </w:r>
          </w:p>
        </w:tc>
        <w:tc>
          <w:tcPr>
            <w:tcW w:w="775" w:type="dxa"/>
          </w:tcPr>
          <w:p w:rsidR="00510288" w:rsidRDefault="00510288" w:rsidP="003D7882">
            <w:pPr>
              <w:pStyle w:val="TableParagraph"/>
              <w:spacing w:before="115"/>
              <w:ind w:left="156" w:right="111" w:hanging="29"/>
              <w:rPr>
                <w:b/>
                <w:i/>
                <w:sz w:val="20"/>
              </w:rPr>
            </w:pPr>
            <w:r>
              <w:rPr>
                <w:b/>
                <w:i/>
                <w:w w:val="95"/>
                <w:sz w:val="20"/>
              </w:rPr>
              <w:t xml:space="preserve">Analiz </w:t>
            </w:r>
            <w:r>
              <w:rPr>
                <w:b/>
                <w:i/>
                <w:sz w:val="20"/>
              </w:rPr>
              <w:t>Adedi</w:t>
            </w:r>
          </w:p>
        </w:tc>
        <w:tc>
          <w:tcPr>
            <w:tcW w:w="1222" w:type="dxa"/>
          </w:tcPr>
          <w:p w:rsidR="00510288" w:rsidRDefault="00510288" w:rsidP="003D7882">
            <w:pPr>
              <w:pStyle w:val="TableParagraph"/>
              <w:spacing w:before="115"/>
              <w:ind w:left="419" w:right="305" w:hanging="65"/>
              <w:rPr>
                <w:b/>
                <w:sz w:val="20"/>
              </w:rPr>
            </w:pPr>
            <w:r>
              <w:rPr>
                <w:b/>
                <w:sz w:val="20"/>
              </w:rPr>
              <w:t>Ücreti (TL)</w:t>
            </w:r>
          </w:p>
        </w:tc>
        <w:tc>
          <w:tcPr>
            <w:tcW w:w="1255" w:type="dxa"/>
          </w:tcPr>
          <w:p w:rsidR="00510288" w:rsidRDefault="00510288" w:rsidP="003D7882">
            <w:pPr>
              <w:pStyle w:val="TableParagraph"/>
              <w:spacing w:before="115"/>
              <w:ind w:left="409" w:right="274" w:hanging="92"/>
              <w:rPr>
                <w:b/>
                <w:i/>
                <w:sz w:val="20"/>
              </w:rPr>
            </w:pPr>
            <w:r>
              <w:rPr>
                <w:b/>
                <w:i/>
                <w:sz w:val="20"/>
              </w:rPr>
              <w:t>Toplam</w:t>
            </w:r>
            <w:r>
              <w:rPr>
                <w:b/>
                <w:i/>
                <w:w w:val="99"/>
                <w:sz w:val="20"/>
              </w:rPr>
              <w:t xml:space="preserve"> </w:t>
            </w:r>
            <w:r>
              <w:rPr>
                <w:b/>
                <w:i/>
                <w:sz w:val="20"/>
              </w:rPr>
              <w:t>Ücret</w:t>
            </w:r>
          </w:p>
        </w:tc>
      </w:tr>
      <w:tr w:rsidR="00510288" w:rsidTr="003D7882">
        <w:trPr>
          <w:trHeight w:val="335"/>
        </w:trPr>
        <w:tc>
          <w:tcPr>
            <w:tcW w:w="2240" w:type="dxa"/>
          </w:tcPr>
          <w:p w:rsidR="00510288" w:rsidRDefault="00510288" w:rsidP="003D7882">
            <w:pPr>
              <w:pStyle w:val="TableParagraph"/>
              <w:rPr>
                <w:sz w:val="20"/>
              </w:rPr>
            </w:pPr>
          </w:p>
        </w:tc>
        <w:tc>
          <w:tcPr>
            <w:tcW w:w="1147" w:type="dxa"/>
          </w:tcPr>
          <w:p w:rsidR="00510288" w:rsidRDefault="00510288" w:rsidP="003D7882">
            <w:pPr>
              <w:pStyle w:val="TableParagraph"/>
              <w:rPr>
                <w:sz w:val="20"/>
              </w:rPr>
            </w:pPr>
          </w:p>
        </w:tc>
        <w:tc>
          <w:tcPr>
            <w:tcW w:w="986" w:type="dxa"/>
          </w:tcPr>
          <w:p w:rsidR="00510288" w:rsidRDefault="00510288" w:rsidP="003D7882">
            <w:pPr>
              <w:pStyle w:val="TableParagraph"/>
              <w:rPr>
                <w:sz w:val="20"/>
              </w:rPr>
            </w:pPr>
          </w:p>
        </w:tc>
        <w:tc>
          <w:tcPr>
            <w:tcW w:w="1435" w:type="dxa"/>
          </w:tcPr>
          <w:p w:rsidR="00510288" w:rsidRDefault="00510288" w:rsidP="003D7882">
            <w:pPr>
              <w:pStyle w:val="TableParagraph"/>
              <w:rPr>
                <w:sz w:val="20"/>
              </w:rPr>
            </w:pPr>
          </w:p>
        </w:tc>
        <w:tc>
          <w:tcPr>
            <w:tcW w:w="775" w:type="dxa"/>
          </w:tcPr>
          <w:p w:rsidR="00510288" w:rsidRDefault="00510288" w:rsidP="003D7882">
            <w:pPr>
              <w:pStyle w:val="TableParagraph"/>
              <w:rPr>
                <w:sz w:val="20"/>
              </w:rPr>
            </w:pPr>
          </w:p>
        </w:tc>
        <w:tc>
          <w:tcPr>
            <w:tcW w:w="1222" w:type="dxa"/>
          </w:tcPr>
          <w:p w:rsidR="00510288" w:rsidRDefault="00510288" w:rsidP="003D7882">
            <w:pPr>
              <w:pStyle w:val="TableParagraph"/>
              <w:rPr>
                <w:sz w:val="20"/>
              </w:rPr>
            </w:pPr>
          </w:p>
        </w:tc>
        <w:tc>
          <w:tcPr>
            <w:tcW w:w="1255" w:type="dxa"/>
          </w:tcPr>
          <w:p w:rsidR="00510288" w:rsidRDefault="00510288" w:rsidP="003D7882">
            <w:pPr>
              <w:pStyle w:val="TableParagraph"/>
              <w:rPr>
                <w:sz w:val="20"/>
              </w:rPr>
            </w:pPr>
          </w:p>
        </w:tc>
      </w:tr>
      <w:tr w:rsidR="00510288" w:rsidTr="003D7882">
        <w:trPr>
          <w:trHeight w:val="340"/>
        </w:trPr>
        <w:tc>
          <w:tcPr>
            <w:tcW w:w="2240" w:type="dxa"/>
          </w:tcPr>
          <w:p w:rsidR="00510288" w:rsidRDefault="00510288" w:rsidP="003D7882">
            <w:pPr>
              <w:pStyle w:val="TableParagraph"/>
              <w:rPr>
                <w:sz w:val="20"/>
              </w:rPr>
            </w:pPr>
          </w:p>
        </w:tc>
        <w:tc>
          <w:tcPr>
            <w:tcW w:w="1147" w:type="dxa"/>
          </w:tcPr>
          <w:p w:rsidR="00510288" w:rsidRDefault="00510288" w:rsidP="003D7882">
            <w:pPr>
              <w:pStyle w:val="TableParagraph"/>
              <w:rPr>
                <w:sz w:val="20"/>
              </w:rPr>
            </w:pPr>
          </w:p>
        </w:tc>
        <w:tc>
          <w:tcPr>
            <w:tcW w:w="986" w:type="dxa"/>
          </w:tcPr>
          <w:p w:rsidR="00510288" w:rsidRDefault="00510288" w:rsidP="003D7882">
            <w:pPr>
              <w:pStyle w:val="TableParagraph"/>
              <w:rPr>
                <w:sz w:val="20"/>
              </w:rPr>
            </w:pPr>
          </w:p>
        </w:tc>
        <w:tc>
          <w:tcPr>
            <w:tcW w:w="1435" w:type="dxa"/>
          </w:tcPr>
          <w:p w:rsidR="00510288" w:rsidRDefault="00510288" w:rsidP="003D7882">
            <w:pPr>
              <w:pStyle w:val="TableParagraph"/>
              <w:rPr>
                <w:sz w:val="20"/>
              </w:rPr>
            </w:pPr>
          </w:p>
        </w:tc>
        <w:tc>
          <w:tcPr>
            <w:tcW w:w="775" w:type="dxa"/>
          </w:tcPr>
          <w:p w:rsidR="00510288" w:rsidRDefault="00510288" w:rsidP="003D7882">
            <w:pPr>
              <w:pStyle w:val="TableParagraph"/>
              <w:rPr>
                <w:sz w:val="20"/>
              </w:rPr>
            </w:pPr>
          </w:p>
        </w:tc>
        <w:tc>
          <w:tcPr>
            <w:tcW w:w="1222" w:type="dxa"/>
          </w:tcPr>
          <w:p w:rsidR="00510288" w:rsidRDefault="00510288" w:rsidP="003D7882">
            <w:pPr>
              <w:pStyle w:val="TableParagraph"/>
              <w:rPr>
                <w:sz w:val="20"/>
              </w:rPr>
            </w:pPr>
          </w:p>
        </w:tc>
        <w:tc>
          <w:tcPr>
            <w:tcW w:w="1255" w:type="dxa"/>
          </w:tcPr>
          <w:p w:rsidR="00510288" w:rsidRDefault="00510288" w:rsidP="003D7882">
            <w:pPr>
              <w:pStyle w:val="TableParagraph"/>
              <w:rPr>
                <w:sz w:val="20"/>
              </w:rPr>
            </w:pPr>
          </w:p>
        </w:tc>
      </w:tr>
      <w:tr w:rsidR="00510288" w:rsidTr="003D7882">
        <w:trPr>
          <w:trHeight w:val="340"/>
        </w:trPr>
        <w:tc>
          <w:tcPr>
            <w:tcW w:w="2240" w:type="dxa"/>
          </w:tcPr>
          <w:p w:rsidR="00510288" w:rsidRDefault="00510288" w:rsidP="003D7882">
            <w:pPr>
              <w:pStyle w:val="TableParagraph"/>
              <w:rPr>
                <w:sz w:val="20"/>
              </w:rPr>
            </w:pPr>
          </w:p>
        </w:tc>
        <w:tc>
          <w:tcPr>
            <w:tcW w:w="1147" w:type="dxa"/>
          </w:tcPr>
          <w:p w:rsidR="00510288" w:rsidRDefault="00510288" w:rsidP="003D7882">
            <w:pPr>
              <w:pStyle w:val="TableParagraph"/>
              <w:rPr>
                <w:sz w:val="20"/>
              </w:rPr>
            </w:pPr>
          </w:p>
        </w:tc>
        <w:tc>
          <w:tcPr>
            <w:tcW w:w="986" w:type="dxa"/>
          </w:tcPr>
          <w:p w:rsidR="00510288" w:rsidRDefault="00510288" w:rsidP="003D7882">
            <w:pPr>
              <w:pStyle w:val="TableParagraph"/>
              <w:rPr>
                <w:sz w:val="20"/>
              </w:rPr>
            </w:pPr>
          </w:p>
        </w:tc>
        <w:tc>
          <w:tcPr>
            <w:tcW w:w="1435" w:type="dxa"/>
          </w:tcPr>
          <w:p w:rsidR="00510288" w:rsidRDefault="00510288" w:rsidP="003D7882">
            <w:pPr>
              <w:pStyle w:val="TableParagraph"/>
              <w:rPr>
                <w:sz w:val="20"/>
              </w:rPr>
            </w:pPr>
          </w:p>
        </w:tc>
        <w:tc>
          <w:tcPr>
            <w:tcW w:w="775" w:type="dxa"/>
          </w:tcPr>
          <w:p w:rsidR="00510288" w:rsidRDefault="00510288" w:rsidP="003D7882">
            <w:pPr>
              <w:pStyle w:val="TableParagraph"/>
              <w:rPr>
                <w:sz w:val="20"/>
              </w:rPr>
            </w:pPr>
          </w:p>
        </w:tc>
        <w:tc>
          <w:tcPr>
            <w:tcW w:w="1222" w:type="dxa"/>
          </w:tcPr>
          <w:p w:rsidR="00510288" w:rsidRDefault="00510288" w:rsidP="003D7882">
            <w:pPr>
              <w:pStyle w:val="TableParagraph"/>
              <w:rPr>
                <w:sz w:val="20"/>
              </w:rPr>
            </w:pPr>
          </w:p>
        </w:tc>
        <w:tc>
          <w:tcPr>
            <w:tcW w:w="1255" w:type="dxa"/>
          </w:tcPr>
          <w:p w:rsidR="00510288" w:rsidRDefault="00510288" w:rsidP="003D7882">
            <w:pPr>
              <w:pStyle w:val="TableParagraph"/>
              <w:rPr>
                <w:sz w:val="20"/>
              </w:rPr>
            </w:pPr>
          </w:p>
        </w:tc>
      </w:tr>
      <w:tr w:rsidR="00510288" w:rsidTr="003D7882">
        <w:trPr>
          <w:trHeight w:val="340"/>
        </w:trPr>
        <w:tc>
          <w:tcPr>
            <w:tcW w:w="2240" w:type="dxa"/>
          </w:tcPr>
          <w:p w:rsidR="00510288" w:rsidRDefault="00510288" w:rsidP="003D7882">
            <w:pPr>
              <w:pStyle w:val="TableParagraph"/>
              <w:rPr>
                <w:sz w:val="20"/>
              </w:rPr>
            </w:pPr>
          </w:p>
        </w:tc>
        <w:tc>
          <w:tcPr>
            <w:tcW w:w="1147" w:type="dxa"/>
          </w:tcPr>
          <w:p w:rsidR="00510288" w:rsidRDefault="00510288" w:rsidP="003D7882">
            <w:pPr>
              <w:pStyle w:val="TableParagraph"/>
              <w:rPr>
                <w:sz w:val="20"/>
              </w:rPr>
            </w:pPr>
          </w:p>
        </w:tc>
        <w:tc>
          <w:tcPr>
            <w:tcW w:w="986" w:type="dxa"/>
          </w:tcPr>
          <w:p w:rsidR="00510288" w:rsidRDefault="00510288" w:rsidP="003D7882">
            <w:pPr>
              <w:pStyle w:val="TableParagraph"/>
              <w:rPr>
                <w:sz w:val="20"/>
              </w:rPr>
            </w:pPr>
          </w:p>
        </w:tc>
        <w:tc>
          <w:tcPr>
            <w:tcW w:w="1435" w:type="dxa"/>
          </w:tcPr>
          <w:p w:rsidR="00510288" w:rsidRDefault="00510288" w:rsidP="003D7882">
            <w:pPr>
              <w:pStyle w:val="TableParagraph"/>
              <w:rPr>
                <w:sz w:val="20"/>
              </w:rPr>
            </w:pPr>
          </w:p>
        </w:tc>
        <w:tc>
          <w:tcPr>
            <w:tcW w:w="775" w:type="dxa"/>
          </w:tcPr>
          <w:p w:rsidR="00510288" w:rsidRDefault="00510288" w:rsidP="003D7882">
            <w:pPr>
              <w:pStyle w:val="TableParagraph"/>
              <w:rPr>
                <w:sz w:val="20"/>
              </w:rPr>
            </w:pPr>
          </w:p>
        </w:tc>
        <w:tc>
          <w:tcPr>
            <w:tcW w:w="1222" w:type="dxa"/>
          </w:tcPr>
          <w:p w:rsidR="00510288" w:rsidRDefault="00510288" w:rsidP="003D7882">
            <w:pPr>
              <w:pStyle w:val="TableParagraph"/>
              <w:rPr>
                <w:sz w:val="20"/>
              </w:rPr>
            </w:pPr>
          </w:p>
        </w:tc>
        <w:tc>
          <w:tcPr>
            <w:tcW w:w="1255" w:type="dxa"/>
          </w:tcPr>
          <w:p w:rsidR="00510288" w:rsidRDefault="00510288" w:rsidP="003D7882">
            <w:pPr>
              <w:pStyle w:val="TableParagraph"/>
              <w:rPr>
                <w:sz w:val="20"/>
              </w:rPr>
            </w:pPr>
          </w:p>
        </w:tc>
      </w:tr>
      <w:tr w:rsidR="00510288" w:rsidTr="003D7882">
        <w:trPr>
          <w:trHeight w:val="340"/>
        </w:trPr>
        <w:tc>
          <w:tcPr>
            <w:tcW w:w="2240" w:type="dxa"/>
          </w:tcPr>
          <w:p w:rsidR="00510288" w:rsidRDefault="00510288" w:rsidP="003D7882">
            <w:pPr>
              <w:pStyle w:val="TableParagraph"/>
              <w:rPr>
                <w:sz w:val="20"/>
              </w:rPr>
            </w:pPr>
          </w:p>
        </w:tc>
        <w:tc>
          <w:tcPr>
            <w:tcW w:w="1147" w:type="dxa"/>
          </w:tcPr>
          <w:p w:rsidR="00510288" w:rsidRDefault="00510288" w:rsidP="003D7882">
            <w:pPr>
              <w:pStyle w:val="TableParagraph"/>
              <w:rPr>
                <w:sz w:val="20"/>
              </w:rPr>
            </w:pPr>
          </w:p>
        </w:tc>
        <w:tc>
          <w:tcPr>
            <w:tcW w:w="986" w:type="dxa"/>
          </w:tcPr>
          <w:p w:rsidR="00510288" w:rsidRDefault="00510288" w:rsidP="003D7882">
            <w:pPr>
              <w:pStyle w:val="TableParagraph"/>
              <w:rPr>
                <w:sz w:val="20"/>
              </w:rPr>
            </w:pPr>
          </w:p>
        </w:tc>
        <w:tc>
          <w:tcPr>
            <w:tcW w:w="1435" w:type="dxa"/>
          </w:tcPr>
          <w:p w:rsidR="00510288" w:rsidRDefault="00510288" w:rsidP="003D7882">
            <w:pPr>
              <w:pStyle w:val="TableParagraph"/>
              <w:rPr>
                <w:sz w:val="20"/>
              </w:rPr>
            </w:pPr>
          </w:p>
        </w:tc>
        <w:tc>
          <w:tcPr>
            <w:tcW w:w="775" w:type="dxa"/>
          </w:tcPr>
          <w:p w:rsidR="00510288" w:rsidRDefault="00510288" w:rsidP="003D7882">
            <w:pPr>
              <w:pStyle w:val="TableParagraph"/>
              <w:rPr>
                <w:sz w:val="20"/>
              </w:rPr>
            </w:pPr>
          </w:p>
        </w:tc>
        <w:tc>
          <w:tcPr>
            <w:tcW w:w="1222" w:type="dxa"/>
          </w:tcPr>
          <w:p w:rsidR="00510288" w:rsidRDefault="00510288" w:rsidP="003D7882">
            <w:pPr>
              <w:pStyle w:val="TableParagraph"/>
              <w:rPr>
                <w:sz w:val="20"/>
              </w:rPr>
            </w:pPr>
          </w:p>
        </w:tc>
        <w:tc>
          <w:tcPr>
            <w:tcW w:w="1255" w:type="dxa"/>
          </w:tcPr>
          <w:p w:rsidR="00510288" w:rsidRDefault="00510288" w:rsidP="003D7882">
            <w:pPr>
              <w:pStyle w:val="TableParagraph"/>
              <w:rPr>
                <w:sz w:val="20"/>
              </w:rPr>
            </w:pPr>
          </w:p>
        </w:tc>
      </w:tr>
      <w:tr w:rsidR="00FD611A" w:rsidTr="003D7882">
        <w:trPr>
          <w:trHeight w:val="340"/>
        </w:trPr>
        <w:tc>
          <w:tcPr>
            <w:tcW w:w="2240" w:type="dxa"/>
          </w:tcPr>
          <w:p w:rsidR="00FD611A" w:rsidRDefault="00FD611A" w:rsidP="003D7882">
            <w:pPr>
              <w:pStyle w:val="TableParagraph"/>
              <w:rPr>
                <w:sz w:val="20"/>
              </w:rPr>
            </w:pPr>
          </w:p>
        </w:tc>
        <w:tc>
          <w:tcPr>
            <w:tcW w:w="1147" w:type="dxa"/>
          </w:tcPr>
          <w:p w:rsidR="00FD611A" w:rsidRDefault="00FD611A" w:rsidP="003D7882">
            <w:pPr>
              <w:pStyle w:val="TableParagraph"/>
              <w:rPr>
                <w:sz w:val="20"/>
              </w:rPr>
            </w:pPr>
          </w:p>
        </w:tc>
        <w:tc>
          <w:tcPr>
            <w:tcW w:w="986" w:type="dxa"/>
          </w:tcPr>
          <w:p w:rsidR="00FD611A" w:rsidRDefault="00FD611A" w:rsidP="003D7882">
            <w:pPr>
              <w:pStyle w:val="TableParagraph"/>
              <w:rPr>
                <w:sz w:val="20"/>
              </w:rPr>
            </w:pPr>
          </w:p>
        </w:tc>
        <w:tc>
          <w:tcPr>
            <w:tcW w:w="1435" w:type="dxa"/>
          </w:tcPr>
          <w:p w:rsidR="00FD611A" w:rsidRDefault="00FD611A" w:rsidP="003D7882">
            <w:pPr>
              <w:pStyle w:val="TableParagraph"/>
              <w:rPr>
                <w:sz w:val="20"/>
              </w:rPr>
            </w:pPr>
          </w:p>
        </w:tc>
        <w:tc>
          <w:tcPr>
            <w:tcW w:w="775" w:type="dxa"/>
          </w:tcPr>
          <w:p w:rsidR="00FD611A" w:rsidRDefault="00FD611A" w:rsidP="003D7882">
            <w:pPr>
              <w:pStyle w:val="TableParagraph"/>
              <w:rPr>
                <w:sz w:val="20"/>
              </w:rPr>
            </w:pPr>
          </w:p>
        </w:tc>
        <w:tc>
          <w:tcPr>
            <w:tcW w:w="1222" w:type="dxa"/>
          </w:tcPr>
          <w:p w:rsidR="00FD611A" w:rsidRDefault="00FD611A" w:rsidP="003D7882">
            <w:pPr>
              <w:pStyle w:val="TableParagraph"/>
              <w:rPr>
                <w:sz w:val="20"/>
              </w:rPr>
            </w:pPr>
          </w:p>
        </w:tc>
        <w:tc>
          <w:tcPr>
            <w:tcW w:w="1255" w:type="dxa"/>
          </w:tcPr>
          <w:p w:rsidR="00FD611A" w:rsidRDefault="00FD611A" w:rsidP="003D7882">
            <w:pPr>
              <w:pStyle w:val="TableParagraph"/>
              <w:rPr>
                <w:sz w:val="20"/>
              </w:rPr>
            </w:pPr>
          </w:p>
        </w:tc>
      </w:tr>
      <w:tr w:rsidR="00510288" w:rsidTr="003D7882">
        <w:trPr>
          <w:trHeight w:val="525"/>
        </w:trPr>
        <w:tc>
          <w:tcPr>
            <w:tcW w:w="7805" w:type="dxa"/>
            <w:gridSpan w:val="6"/>
          </w:tcPr>
          <w:p w:rsidR="00510288" w:rsidRDefault="00510288" w:rsidP="003D7882">
            <w:pPr>
              <w:pStyle w:val="TableParagraph"/>
              <w:spacing w:before="135"/>
              <w:ind w:right="80"/>
              <w:jc w:val="right"/>
              <w:rPr>
                <w:b/>
                <w:i/>
              </w:rPr>
            </w:pPr>
            <w:r>
              <w:rPr>
                <w:b/>
                <w:i/>
              </w:rPr>
              <w:t>Genel Toplam</w:t>
            </w:r>
          </w:p>
        </w:tc>
        <w:tc>
          <w:tcPr>
            <w:tcW w:w="1255" w:type="dxa"/>
          </w:tcPr>
          <w:p w:rsidR="00510288" w:rsidRDefault="00510288" w:rsidP="003D7882">
            <w:pPr>
              <w:pStyle w:val="TableParagraph"/>
              <w:rPr>
                <w:sz w:val="20"/>
              </w:rPr>
            </w:pPr>
          </w:p>
        </w:tc>
      </w:tr>
    </w:tbl>
    <w:p w:rsidR="00120213" w:rsidRDefault="00120213" w:rsidP="0074012F">
      <w:pPr>
        <w:pStyle w:val="Altbilgi"/>
        <w:rPr>
          <w:rFonts w:ascii="Arial" w:hAnsi="Arial" w:cs="Arial"/>
          <w:sz w:val="16"/>
          <w:szCs w:val="16"/>
        </w:rPr>
      </w:pPr>
    </w:p>
    <w:p w:rsidR="00510288" w:rsidRDefault="00510288" w:rsidP="0074012F">
      <w:pPr>
        <w:pStyle w:val="Altbilgi"/>
        <w:rPr>
          <w:rFonts w:ascii="Arial" w:hAnsi="Arial" w:cs="Arial"/>
          <w:sz w:val="16"/>
          <w:szCs w:val="16"/>
        </w:rPr>
      </w:pPr>
    </w:p>
    <w:p w:rsidR="00510288" w:rsidRDefault="00510288" w:rsidP="0074012F">
      <w:pPr>
        <w:pStyle w:val="Altbilgi"/>
        <w:rPr>
          <w:rFonts w:ascii="Arial" w:hAnsi="Arial" w:cs="Arial"/>
          <w:sz w:val="16"/>
          <w:szCs w:val="16"/>
        </w:rPr>
      </w:pPr>
    </w:p>
    <w:p w:rsidR="00510288" w:rsidRDefault="00510288" w:rsidP="0074012F">
      <w:pPr>
        <w:pStyle w:val="Altbilgi"/>
        <w:rPr>
          <w:rFonts w:ascii="Arial" w:hAnsi="Arial" w:cs="Arial"/>
          <w:sz w:val="16"/>
          <w:szCs w:val="16"/>
        </w:rPr>
      </w:pPr>
    </w:p>
    <w:p w:rsidR="00510288" w:rsidRDefault="00510288" w:rsidP="0074012F">
      <w:pPr>
        <w:pStyle w:val="Altbilgi"/>
        <w:rPr>
          <w:rFonts w:ascii="Arial" w:hAnsi="Arial" w:cs="Arial"/>
          <w:sz w:val="16"/>
          <w:szCs w:val="16"/>
        </w:rPr>
      </w:pPr>
    </w:p>
    <w:p w:rsidR="00510288" w:rsidRDefault="00510288" w:rsidP="0074012F">
      <w:pPr>
        <w:pStyle w:val="Altbilgi"/>
        <w:rPr>
          <w:rFonts w:ascii="Arial" w:hAnsi="Arial" w:cs="Arial"/>
          <w:sz w:val="16"/>
          <w:szCs w:val="16"/>
        </w:rPr>
      </w:pPr>
    </w:p>
    <w:p w:rsidR="00510288" w:rsidRDefault="00510288" w:rsidP="0074012F">
      <w:pPr>
        <w:pStyle w:val="Altbilgi"/>
        <w:rPr>
          <w:rFonts w:ascii="Arial" w:hAnsi="Arial" w:cs="Arial"/>
          <w:sz w:val="16"/>
          <w:szCs w:val="16"/>
        </w:rPr>
      </w:pPr>
    </w:p>
    <w:p w:rsidR="00510288" w:rsidRDefault="00510288" w:rsidP="0074012F">
      <w:pPr>
        <w:pStyle w:val="Altbilgi"/>
        <w:rPr>
          <w:rFonts w:ascii="Arial" w:hAnsi="Arial" w:cs="Arial"/>
          <w:sz w:val="16"/>
          <w:szCs w:val="16"/>
        </w:rPr>
      </w:pPr>
    </w:p>
    <w:p w:rsidR="00510288" w:rsidRDefault="00510288" w:rsidP="0074012F">
      <w:pPr>
        <w:pStyle w:val="Altbilgi"/>
        <w:rPr>
          <w:rFonts w:ascii="Arial" w:hAnsi="Arial" w:cs="Arial"/>
          <w:sz w:val="16"/>
          <w:szCs w:val="16"/>
        </w:rPr>
      </w:pPr>
    </w:p>
    <w:p w:rsidR="00510288" w:rsidRDefault="00510288" w:rsidP="0074012F">
      <w:pPr>
        <w:pStyle w:val="Altbilgi"/>
        <w:rPr>
          <w:rFonts w:ascii="Arial" w:hAnsi="Arial" w:cs="Arial"/>
          <w:sz w:val="16"/>
          <w:szCs w:val="16"/>
        </w:rPr>
      </w:pPr>
    </w:p>
    <w:p w:rsidR="009C0526" w:rsidRDefault="009C0526" w:rsidP="0074012F">
      <w:pPr>
        <w:pStyle w:val="Altbilgi"/>
        <w:rPr>
          <w:rFonts w:ascii="Arial" w:hAnsi="Arial" w:cs="Arial"/>
          <w:sz w:val="16"/>
          <w:szCs w:val="16"/>
        </w:rPr>
      </w:pPr>
    </w:p>
    <w:p w:rsidR="00510288" w:rsidRDefault="00510288" w:rsidP="0074012F">
      <w:pPr>
        <w:pStyle w:val="Altbilgi"/>
        <w:rPr>
          <w:rFonts w:ascii="Arial" w:hAnsi="Arial" w:cs="Arial"/>
          <w:sz w:val="16"/>
          <w:szCs w:val="16"/>
        </w:rPr>
      </w:pPr>
    </w:p>
    <w:tbl>
      <w:tblPr>
        <w:tblStyle w:val="TableNormal"/>
        <w:tblW w:w="9718" w:type="dxa"/>
        <w:tblInd w:w="12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928"/>
        <w:gridCol w:w="1502"/>
        <w:gridCol w:w="1442"/>
        <w:gridCol w:w="1684"/>
        <w:gridCol w:w="3162"/>
      </w:tblGrid>
      <w:tr w:rsidR="00510288" w:rsidTr="003A06D5">
        <w:trPr>
          <w:trHeight w:val="271"/>
        </w:trPr>
        <w:tc>
          <w:tcPr>
            <w:tcW w:w="1928" w:type="dxa"/>
            <w:tcBorders>
              <w:top w:val="single" w:sz="8" w:space="0" w:color="000000"/>
              <w:left w:val="single" w:sz="4" w:space="0" w:color="000000"/>
              <w:bottom w:val="single" w:sz="4" w:space="0" w:color="000000"/>
              <w:right w:val="single" w:sz="4" w:space="0" w:color="000000"/>
            </w:tcBorders>
          </w:tcPr>
          <w:p w:rsidR="00510288" w:rsidRPr="003A06D5" w:rsidRDefault="00510288" w:rsidP="003D7882">
            <w:pPr>
              <w:pStyle w:val="TableParagraph"/>
              <w:spacing w:line="238" w:lineRule="exact"/>
              <w:ind w:left="115"/>
              <w:rPr>
                <w:sz w:val="16"/>
                <w:szCs w:val="16"/>
              </w:rPr>
            </w:pPr>
            <w:r w:rsidRPr="003A06D5">
              <w:rPr>
                <w:sz w:val="16"/>
                <w:szCs w:val="16"/>
              </w:rPr>
              <w:lastRenderedPageBreak/>
              <w:t>Analiz</w:t>
            </w:r>
          </w:p>
          <w:p w:rsidR="00510288" w:rsidRPr="003A06D5" w:rsidRDefault="00510288" w:rsidP="003D7882">
            <w:pPr>
              <w:pStyle w:val="TableParagraph"/>
              <w:spacing w:before="1" w:line="250" w:lineRule="atLeast"/>
              <w:ind w:left="115" w:right="537"/>
              <w:rPr>
                <w:sz w:val="16"/>
                <w:szCs w:val="16"/>
              </w:rPr>
            </w:pPr>
            <w:r w:rsidRPr="003A06D5">
              <w:rPr>
                <w:sz w:val="16"/>
                <w:szCs w:val="16"/>
              </w:rPr>
              <w:t>Raporunun Teslim Şekli</w:t>
            </w:r>
          </w:p>
        </w:tc>
        <w:tc>
          <w:tcPr>
            <w:tcW w:w="1502" w:type="dxa"/>
            <w:tcBorders>
              <w:top w:val="single" w:sz="8" w:space="0" w:color="000000"/>
              <w:left w:val="single" w:sz="4" w:space="0" w:color="000000"/>
              <w:bottom w:val="single" w:sz="4" w:space="0" w:color="000000"/>
              <w:right w:val="single" w:sz="4" w:space="0" w:color="000000"/>
            </w:tcBorders>
          </w:tcPr>
          <w:p w:rsidR="00510288" w:rsidRPr="003A06D5" w:rsidRDefault="00510288" w:rsidP="003D7882">
            <w:pPr>
              <w:pStyle w:val="TableParagraph"/>
              <w:spacing w:line="242" w:lineRule="auto"/>
              <w:ind w:left="109" w:right="494"/>
              <w:rPr>
                <w:sz w:val="16"/>
                <w:szCs w:val="16"/>
              </w:rPr>
            </w:pPr>
            <w:r w:rsidRPr="003A06D5">
              <w:rPr>
                <w:sz w:val="16"/>
                <w:szCs w:val="16"/>
              </w:rPr>
              <w:t>( ) Elden Teslim</w:t>
            </w:r>
          </w:p>
        </w:tc>
        <w:tc>
          <w:tcPr>
            <w:tcW w:w="1442" w:type="dxa"/>
            <w:tcBorders>
              <w:top w:val="single" w:sz="8" w:space="0" w:color="000000"/>
              <w:left w:val="single" w:sz="4" w:space="0" w:color="000000"/>
              <w:bottom w:val="single" w:sz="4" w:space="0" w:color="000000"/>
              <w:right w:val="single" w:sz="4" w:space="0" w:color="000000"/>
            </w:tcBorders>
          </w:tcPr>
          <w:p w:rsidR="00510288" w:rsidRPr="003A06D5" w:rsidRDefault="00510288" w:rsidP="003D7882">
            <w:pPr>
              <w:pStyle w:val="TableParagraph"/>
              <w:spacing w:line="238" w:lineRule="exact"/>
              <w:ind w:left="108"/>
              <w:rPr>
                <w:sz w:val="16"/>
                <w:szCs w:val="16"/>
              </w:rPr>
            </w:pPr>
            <w:r w:rsidRPr="003A06D5">
              <w:rPr>
                <w:sz w:val="16"/>
                <w:szCs w:val="16"/>
              </w:rPr>
              <w:t>( ) Posta</w:t>
            </w:r>
          </w:p>
        </w:tc>
        <w:tc>
          <w:tcPr>
            <w:tcW w:w="1684" w:type="dxa"/>
            <w:tcBorders>
              <w:top w:val="single" w:sz="8" w:space="0" w:color="000000"/>
              <w:left w:val="single" w:sz="4" w:space="0" w:color="000000"/>
              <w:bottom w:val="single" w:sz="4" w:space="0" w:color="000000"/>
              <w:right w:val="single" w:sz="4" w:space="0" w:color="000000"/>
            </w:tcBorders>
          </w:tcPr>
          <w:p w:rsidR="00510288" w:rsidRPr="003A06D5" w:rsidRDefault="00510288" w:rsidP="003D7882">
            <w:pPr>
              <w:pStyle w:val="TableParagraph"/>
              <w:spacing w:line="242" w:lineRule="auto"/>
              <w:ind w:left="107" w:right="422"/>
              <w:rPr>
                <w:sz w:val="16"/>
                <w:szCs w:val="16"/>
              </w:rPr>
            </w:pPr>
            <w:r w:rsidRPr="003A06D5">
              <w:rPr>
                <w:sz w:val="16"/>
                <w:szCs w:val="16"/>
              </w:rPr>
              <w:t>( ) Ödemeli Kargo</w:t>
            </w:r>
          </w:p>
        </w:tc>
        <w:tc>
          <w:tcPr>
            <w:tcW w:w="3161" w:type="dxa"/>
            <w:tcBorders>
              <w:top w:val="single" w:sz="8" w:space="0" w:color="000000"/>
              <w:left w:val="single" w:sz="4" w:space="0" w:color="000000"/>
              <w:bottom w:val="single" w:sz="4" w:space="0" w:color="000000"/>
              <w:right w:val="single" w:sz="4" w:space="0" w:color="000000"/>
            </w:tcBorders>
          </w:tcPr>
          <w:p w:rsidR="00510288" w:rsidRPr="003A06D5" w:rsidRDefault="00510288" w:rsidP="003D7882">
            <w:pPr>
              <w:pStyle w:val="TableParagraph"/>
              <w:spacing w:line="242" w:lineRule="auto"/>
              <w:ind w:left="102" w:right="851"/>
              <w:rPr>
                <w:sz w:val="16"/>
                <w:szCs w:val="16"/>
              </w:rPr>
            </w:pPr>
            <w:r w:rsidRPr="003A06D5">
              <w:rPr>
                <w:sz w:val="16"/>
                <w:szCs w:val="16"/>
              </w:rPr>
              <w:t>( ) Belge Geçer (Faks) ( ) E-Posta</w:t>
            </w:r>
          </w:p>
        </w:tc>
      </w:tr>
      <w:tr w:rsidR="00510288" w:rsidTr="003A06D5">
        <w:trPr>
          <w:trHeight w:val="367"/>
        </w:trPr>
        <w:tc>
          <w:tcPr>
            <w:tcW w:w="1928" w:type="dxa"/>
            <w:tcBorders>
              <w:top w:val="single" w:sz="4" w:space="0" w:color="000000"/>
              <w:left w:val="single" w:sz="4" w:space="0" w:color="000000"/>
              <w:bottom w:val="single" w:sz="4" w:space="0" w:color="000000"/>
              <w:right w:val="single" w:sz="4" w:space="0" w:color="000000"/>
            </w:tcBorders>
          </w:tcPr>
          <w:p w:rsidR="00510288" w:rsidRPr="003A06D5" w:rsidRDefault="00510288" w:rsidP="003D7882">
            <w:pPr>
              <w:pStyle w:val="TableParagraph"/>
              <w:spacing w:line="242" w:lineRule="auto"/>
              <w:ind w:left="115"/>
              <w:rPr>
                <w:sz w:val="16"/>
                <w:szCs w:val="16"/>
              </w:rPr>
            </w:pPr>
            <w:r w:rsidRPr="003A06D5">
              <w:rPr>
                <w:sz w:val="16"/>
                <w:szCs w:val="16"/>
              </w:rPr>
              <w:t>Analiz Sonuçlarında</w:t>
            </w:r>
          </w:p>
          <w:p w:rsidR="00510288" w:rsidRPr="003A06D5" w:rsidRDefault="00510288" w:rsidP="003D7882">
            <w:pPr>
              <w:pStyle w:val="TableParagraph"/>
              <w:spacing w:line="248" w:lineRule="exact"/>
              <w:ind w:left="115" w:right="349"/>
              <w:rPr>
                <w:sz w:val="16"/>
                <w:szCs w:val="16"/>
              </w:rPr>
            </w:pPr>
            <w:r w:rsidRPr="003A06D5">
              <w:rPr>
                <w:spacing w:val="-1"/>
                <w:sz w:val="16"/>
                <w:szCs w:val="16"/>
              </w:rPr>
              <w:t xml:space="preserve">Değerlendirme </w:t>
            </w:r>
            <w:r w:rsidRPr="003A06D5">
              <w:rPr>
                <w:sz w:val="16"/>
                <w:szCs w:val="16"/>
              </w:rPr>
              <w:t>Yapılsın</w:t>
            </w:r>
            <w:r w:rsidRPr="003A06D5">
              <w:rPr>
                <w:spacing w:val="-1"/>
                <w:sz w:val="16"/>
                <w:szCs w:val="16"/>
              </w:rPr>
              <w:t xml:space="preserve"> </w:t>
            </w:r>
            <w:r w:rsidRPr="003A06D5">
              <w:rPr>
                <w:sz w:val="16"/>
                <w:szCs w:val="16"/>
              </w:rPr>
              <w:t>mı?</w:t>
            </w:r>
          </w:p>
        </w:tc>
        <w:tc>
          <w:tcPr>
            <w:tcW w:w="1502" w:type="dxa"/>
            <w:tcBorders>
              <w:top w:val="single" w:sz="4" w:space="0" w:color="000000"/>
              <w:left w:val="single" w:sz="4" w:space="0" w:color="000000"/>
              <w:bottom w:val="single" w:sz="4" w:space="0" w:color="000000"/>
              <w:right w:val="single" w:sz="4" w:space="0" w:color="000000"/>
            </w:tcBorders>
          </w:tcPr>
          <w:p w:rsidR="00510288" w:rsidRPr="003A06D5" w:rsidRDefault="00510288" w:rsidP="003D7882">
            <w:pPr>
              <w:pStyle w:val="TableParagraph"/>
              <w:spacing w:line="247" w:lineRule="exact"/>
              <w:ind w:left="109"/>
              <w:rPr>
                <w:sz w:val="16"/>
                <w:szCs w:val="16"/>
              </w:rPr>
            </w:pPr>
            <w:r w:rsidRPr="003A06D5">
              <w:rPr>
                <w:sz w:val="16"/>
                <w:szCs w:val="16"/>
              </w:rPr>
              <w:t>( ) Evet</w:t>
            </w:r>
          </w:p>
        </w:tc>
        <w:tc>
          <w:tcPr>
            <w:tcW w:w="1442" w:type="dxa"/>
            <w:tcBorders>
              <w:top w:val="single" w:sz="4" w:space="0" w:color="000000"/>
              <w:left w:val="single" w:sz="4" w:space="0" w:color="000000"/>
              <w:bottom w:val="single" w:sz="4" w:space="0" w:color="000000"/>
              <w:right w:val="single" w:sz="4" w:space="0" w:color="000000"/>
            </w:tcBorders>
          </w:tcPr>
          <w:p w:rsidR="00510288" w:rsidRPr="003A06D5" w:rsidRDefault="00510288" w:rsidP="003D7882">
            <w:pPr>
              <w:pStyle w:val="TableParagraph"/>
              <w:spacing w:line="247" w:lineRule="exact"/>
              <w:ind w:left="108"/>
              <w:rPr>
                <w:sz w:val="16"/>
                <w:szCs w:val="16"/>
              </w:rPr>
            </w:pPr>
            <w:r w:rsidRPr="003A06D5">
              <w:rPr>
                <w:sz w:val="16"/>
                <w:szCs w:val="16"/>
              </w:rPr>
              <w:t>( ) Hayır</w:t>
            </w:r>
          </w:p>
        </w:tc>
        <w:tc>
          <w:tcPr>
            <w:tcW w:w="1684" w:type="dxa"/>
            <w:tcBorders>
              <w:top w:val="single" w:sz="4" w:space="0" w:color="000000"/>
              <w:left w:val="single" w:sz="4" w:space="0" w:color="000000"/>
              <w:bottom w:val="single" w:sz="4" w:space="0" w:color="000000"/>
              <w:right w:val="single" w:sz="4" w:space="0" w:color="000000"/>
            </w:tcBorders>
          </w:tcPr>
          <w:p w:rsidR="00510288" w:rsidRPr="003A06D5" w:rsidRDefault="00510288" w:rsidP="003D7882">
            <w:pPr>
              <w:pStyle w:val="TableParagraph"/>
              <w:ind w:left="107" w:right="117"/>
              <w:rPr>
                <w:sz w:val="16"/>
                <w:szCs w:val="16"/>
              </w:rPr>
            </w:pPr>
            <w:r w:rsidRPr="003A06D5">
              <w:rPr>
                <w:sz w:val="16"/>
                <w:szCs w:val="16"/>
              </w:rPr>
              <w:t>Değerlendirme Kaynağını Belirtiniz</w:t>
            </w:r>
          </w:p>
        </w:tc>
        <w:tc>
          <w:tcPr>
            <w:tcW w:w="3161" w:type="dxa"/>
            <w:tcBorders>
              <w:top w:val="single" w:sz="4" w:space="0" w:color="000000"/>
              <w:left w:val="single" w:sz="4" w:space="0" w:color="000000"/>
              <w:bottom w:val="single" w:sz="4" w:space="0" w:color="000000"/>
              <w:right w:val="single" w:sz="4" w:space="0" w:color="000000"/>
            </w:tcBorders>
          </w:tcPr>
          <w:p w:rsidR="00510288" w:rsidRPr="003A06D5" w:rsidRDefault="00510288" w:rsidP="003D7882">
            <w:pPr>
              <w:pStyle w:val="TableParagraph"/>
              <w:rPr>
                <w:sz w:val="16"/>
                <w:szCs w:val="16"/>
              </w:rPr>
            </w:pPr>
          </w:p>
        </w:tc>
      </w:tr>
      <w:tr w:rsidR="00510288" w:rsidTr="003A06D5">
        <w:trPr>
          <w:trHeight w:val="417"/>
        </w:trPr>
        <w:tc>
          <w:tcPr>
            <w:tcW w:w="1928" w:type="dxa"/>
            <w:tcBorders>
              <w:top w:val="single" w:sz="4" w:space="0" w:color="000000"/>
              <w:left w:val="single" w:sz="4" w:space="0" w:color="000000"/>
              <w:bottom w:val="single" w:sz="4" w:space="0" w:color="000000"/>
              <w:right w:val="single" w:sz="4" w:space="0" w:color="000000"/>
            </w:tcBorders>
          </w:tcPr>
          <w:p w:rsidR="00510288" w:rsidRPr="003A06D5" w:rsidRDefault="00510288" w:rsidP="003D7882">
            <w:pPr>
              <w:pStyle w:val="TableParagraph"/>
              <w:ind w:left="115"/>
              <w:rPr>
                <w:sz w:val="16"/>
                <w:szCs w:val="16"/>
              </w:rPr>
            </w:pPr>
            <w:r w:rsidRPr="003A06D5">
              <w:rPr>
                <w:sz w:val="16"/>
                <w:szCs w:val="16"/>
              </w:rPr>
              <w:t>Analiz Sonrası Kalan Numuneyi Geri İstiyorum</w:t>
            </w:r>
          </w:p>
        </w:tc>
        <w:tc>
          <w:tcPr>
            <w:tcW w:w="1502" w:type="dxa"/>
            <w:tcBorders>
              <w:top w:val="single" w:sz="4" w:space="0" w:color="000000"/>
              <w:left w:val="single" w:sz="4" w:space="0" w:color="000000"/>
              <w:bottom w:val="single" w:sz="4" w:space="0" w:color="000000"/>
              <w:right w:val="single" w:sz="4" w:space="0" w:color="000000"/>
            </w:tcBorders>
          </w:tcPr>
          <w:p w:rsidR="00510288" w:rsidRPr="003A06D5" w:rsidRDefault="00510288" w:rsidP="003D7882">
            <w:pPr>
              <w:pStyle w:val="TableParagraph"/>
              <w:spacing w:line="247" w:lineRule="exact"/>
              <w:ind w:left="109"/>
              <w:rPr>
                <w:sz w:val="16"/>
                <w:szCs w:val="16"/>
              </w:rPr>
            </w:pPr>
            <w:r w:rsidRPr="003A06D5">
              <w:rPr>
                <w:sz w:val="16"/>
                <w:szCs w:val="16"/>
              </w:rPr>
              <w:t>( ) Evet</w:t>
            </w:r>
          </w:p>
        </w:tc>
        <w:tc>
          <w:tcPr>
            <w:tcW w:w="1442" w:type="dxa"/>
            <w:tcBorders>
              <w:top w:val="single" w:sz="4" w:space="0" w:color="000000"/>
              <w:left w:val="single" w:sz="4" w:space="0" w:color="000000"/>
              <w:bottom w:val="single" w:sz="4" w:space="0" w:color="000000"/>
              <w:right w:val="single" w:sz="4" w:space="0" w:color="000000"/>
            </w:tcBorders>
          </w:tcPr>
          <w:p w:rsidR="00510288" w:rsidRPr="003A06D5" w:rsidRDefault="00510288" w:rsidP="003D7882">
            <w:pPr>
              <w:pStyle w:val="TableParagraph"/>
              <w:spacing w:line="247" w:lineRule="exact"/>
              <w:ind w:left="108"/>
              <w:rPr>
                <w:sz w:val="16"/>
                <w:szCs w:val="16"/>
              </w:rPr>
            </w:pPr>
            <w:r w:rsidRPr="003A06D5">
              <w:rPr>
                <w:sz w:val="16"/>
                <w:szCs w:val="16"/>
              </w:rPr>
              <w:t>( ) Hayır</w:t>
            </w:r>
          </w:p>
        </w:tc>
        <w:tc>
          <w:tcPr>
            <w:tcW w:w="1684" w:type="dxa"/>
            <w:tcBorders>
              <w:top w:val="single" w:sz="4" w:space="0" w:color="000000"/>
              <w:left w:val="single" w:sz="4" w:space="0" w:color="000000"/>
              <w:bottom w:val="single" w:sz="4" w:space="0" w:color="000000"/>
              <w:right w:val="single" w:sz="4" w:space="0" w:color="000000"/>
            </w:tcBorders>
          </w:tcPr>
          <w:p w:rsidR="00510288" w:rsidRPr="003A06D5" w:rsidRDefault="00510288" w:rsidP="003D7882">
            <w:pPr>
              <w:pStyle w:val="TableParagraph"/>
              <w:rPr>
                <w:sz w:val="16"/>
                <w:szCs w:val="16"/>
              </w:rPr>
            </w:pPr>
          </w:p>
        </w:tc>
        <w:tc>
          <w:tcPr>
            <w:tcW w:w="3161" w:type="dxa"/>
            <w:tcBorders>
              <w:top w:val="single" w:sz="4" w:space="0" w:color="000000"/>
              <w:left w:val="single" w:sz="4" w:space="0" w:color="000000"/>
              <w:bottom w:val="single" w:sz="4" w:space="0" w:color="000000"/>
              <w:right w:val="single" w:sz="4" w:space="0" w:color="000000"/>
            </w:tcBorders>
          </w:tcPr>
          <w:p w:rsidR="00510288" w:rsidRPr="003A06D5" w:rsidRDefault="00510288" w:rsidP="003D7882">
            <w:pPr>
              <w:pStyle w:val="TableParagraph"/>
              <w:rPr>
                <w:sz w:val="16"/>
                <w:szCs w:val="16"/>
              </w:rPr>
            </w:pPr>
          </w:p>
        </w:tc>
      </w:tr>
      <w:tr w:rsidR="00510288" w:rsidTr="003A06D5">
        <w:trPr>
          <w:trHeight w:val="276"/>
        </w:trPr>
        <w:tc>
          <w:tcPr>
            <w:tcW w:w="1928" w:type="dxa"/>
            <w:tcBorders>
              <w:top w:val="single" w:sz="4" w:space="0" w:color="000000"/>
              <w:left w:val="single" w:sz="4" w:space="0" w:color="000000"/>
              <w:bottom w:val="single" w:sz="4" w:space="0" w:color="000000"/>
              <w:right w:val="single" w:sz="4" w:space="0" w:color="000000"/>
            </w:tcBorders>
          </w:tcPr>
          <w:p w:rsidR="00510288" w:rsidRPr="003A06D5" w:rsidRDefault="00510288" w:rsidP="003D7882">
            <w:pPr>
              <w:pStyle w:val="TableParagraph"/>
              <w:spacing w:line="249" w:lineRule="exact"/>
              <w:ind w:left="115"/>
              <w:rPr>
                <w:sz w:val="16"/>
                <w:szCs w:val="16"/>
              </w:rPr>
            </w:pPr>
            <w:r w:rsidRPr="003A06D5">
              <w:rPr>
                <w:sz w:val="16"/>
                <w:szCs w:val="16"/>
              </w:rPr>
              <w:t>Talep Edilen</w:t>
            </w:r>
          </w:p>
          <w:p w:rsidR="00510288" w:rsidRPr="003A06D5" w:rsidRDefault="00510288" w:rsidP="003D7882">
            <w:pPr>
              <w:pStyle w:val="TableParagraph"/>
              <w:spacing w:before="9" w:line="244" w:lineRule="exact"/>
              <w:ind w:left="115" w:right="367"/>
              <w:rPr>
                <w:sz w:val="16"/>
                <w:szCs w:val="16"/>
              </w:rPr>
            </w:pPr>
            <w:r w:rsidRPr="003A06D5">
              <w:rPr>
                <w:sz w:val="16"/>
                <w:szCs w:val="16"/>
              </w:rPr>
              <w:t>Karar Kuralını Belirtiniz</w:t>
            </w:r>
          </w:p>
        </w:tc>
        <w:tc>
          <w:tcPr>
            <w:tcW w:w="7790" w:type="dxa"/>
            <w:gridSpan w:val="4"/>
            <w:tcBorders>
              <w:top w:val="single" w:sz="4" w:space="0" w:color="000000"/>
              <w:left w:val="single" w:sz="4" w:space="0" w:color="000000"/>
              <w:bottom w:val="single" w:sz="4" w:space="0" w:color="000000"/>
              <w:right w:val="single" w:sz="4" w:space="0" w:color="000000"/>
            </w:tcBorders>
          </w:tcPr>
          <w:p w:rsidR="00510288" w:rsidRPr="003A06D5" w:rsidRDefault="00510288" w:rsidP="003D7882">
            <w:pPr>
              <w:pStyle w:val="TableParagraph"/>
              <w:rPr>
                <w:sz w:val="16"/>
                <w:szCs w:val="16"/>
              </w:rPr>
            </w:pPr>
          </w:p>
        </w:tc>
      </w:tr>
    </w:tbl>
    <w:p w:rsidR="00510288" w:rsidRDefault="00510288" w:rsidP="00510288">
      <w:pPr>
        <w:pStyle w:val="GvdeMetni"/>
        <w:spacing w:before="11"/>
        <w:rPr>
          <w:sz w:val="24"/>
        </w:rPr>
      </w:pPr>
    </w:p>
    <w:tbl>
      <w:tblPr>
        <w:tblStyle w:val="TableNormal"/>
        <w:tblW w:w="1003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2"/>
        <w:gridCol w:w="8076"/>
      </w:tblGrid>
      <w:tr w:rsidR="00510288" w:rsidTr="003A06D5">
        <w:trPr>
          <w:trHeight w:val="533"/>
        </w:trPr>
        <w:tc>
          <w:tcPr>
            <w:tcW w:w="1962" w:type="dxa"/>
          </w:tcPr>
          <w:p w:rsidR="00510288" w:rsidRDefault="00510288" w:rsidP="003D7882">
            <w:pPr>
              <w:pStyle w:val="TableParagraph"/>
              <w:spacing w:line="247" w:lineRule="exact"/>
              <w:ind w:left="115"/>
            </w:pPr>
            <w:r>
              <w:t>Şartlı Kabul ( )</w:t>
            </w:r>
          </w:p>
        </w:tc>
        <w:tc>
          <w:tcPr>
            <w:tcW w:w="8076" w:type="dxa"/>
          </w:tcPr>
          <w:p w:rsidR="00510288" w:rsidRPr="003A06D5" w:rsidRDefault="00510288" w:rsidP="003D7882">
            <w:pPr>
              <w:pStyle w:val="TableParagraph"/>
              <w:ind w:left="110" w:right="87"/>
              <w:jc w:val="both"/>
              <w:rPr>
                <w:sz w:val="18"/>
                <w:szCs w:val="18"/>
              </w:rPr>
            </w:pPr>
            <w:r w:rsidRPr="003A06D5">
              <w:rPr>
                <w:sz w:val="18"/>
                <w:szCs w:val="18"/>
              </w:rPr>
              <w:t xml:space="preserve">Getirdiğim numunenin Bolu Gıda Kontrol Laboratuvar Müdürlüğü </w:t>
            </w:r>
            <w:r w:rsidRPr="003A06D5">
              <w:rPr>
                <w:b/>
                <w:sz w:val="18"/>
                <w:szCs w:val="18"/>
              </w:rPr>
              <w:t xml:space="preserve">Numune Kabul Talimatı (T.P.08.01) </w:t>
            </w:r>
            <w:r w:rsidRPr="003A06D5">
              <w:rPr>
                <w:sz w:val="18"/>
                <w:szCs w:val="18"/>
              </w:rPr>
              <w:t>şartlarına aşağıda belirttiğim neden/nedenlerden dolayı karşılamamasına rağmen numunenin getirdiğim koşullarda analize alınmasını kabul ediyorum.</w:t>
            </w:r>
          </w:p>
          <w:p w:rsidR="00510288" w:rsidRDefault="00510288" w:rsidP="003D7882">
            <w:pPr>
              <w:pStyle w:val="TableParagraph"/>
              <w:ind w:left="110"/>
              <w:jc w:val="both"/>
              <w:rPr>
                <w:b/>
              </w:rPr>
            </w:pPr>
            <w:r w:rsidRPr="003A06D5">
              <w:rPr>
                <w:b/>
                <w:sz w:val="18"/>
                <w:szCs w:val="18"/>
              </w:rPr>
              <w:t>Feragat edilen neden/nedenler:</w:t>
            </w:r>
          </w:p>
        </w:tc>
      </w:tr>
    </w:tbl>
    <w:p w:rsidR="00510288" w:rsidRDefault="00510288" w:rsidP="00510288">
      <w:pPr>
        <w:pStyle w:val="GvdeMetni"/>
        <w:spacing w:before="9"/>
        <w:rPr>
          <w:sz w:val="7"/>
        </w:rPr>
      </w:pPr>
    </w:p>
    <w:p w:rsidR="00510288" w:rsidRDefault="00510288" w:rsidP="00510288">
      <w:pPr>
        <w:pStyle w:val="GvdeMetni"/>
        <w:spacing w:before="97" w:line="232" w:lineRule="auto"/>
        <w:ind w:left="116" w:right="377"/>
      </w:pPr>
      <w:r>
        <w:rPr>
          <w:b/>
          <w:sz w:val="22"/>
        </w:rPr>
        <w:t xml:space="preserve">Not: </w:t>
      </w:r>
      <w:r>
        <w:t>E-Posta ile talep edilen analiz raporları için beyan edilen e-posta adresi dışında bir E-posta adresine rapor gönderilmez.</w:t>
      </w:r>
    </w:p>
    <w:p w:rsidR="003A06D5" w:rsidRDefault="003A06D5" w:rsidP="003A06D5">
      <w:pPr>
        <w:pStyle w:val="GvdeMetni"/>
        <w:spacing w:before="97" w:line="232" w:lineRule="auto"/>
        <w:ind w:left="116" w:right="377"/>
        <w:jc w:val="center"/>
      </w:pPr>
      <w:r>
        <w:rPr>
          <w:b/>
        </w:rPr>
        <w:t>SÖZLEŞME ŞARTLARI</w:t>
      </w:r>
    </w:p>
    <w:p w:rsidR="00510288" w:rsidRPr="003A06D5" w:rsidRDefault="00510288" w:rsidP="0074012F">
      <w:pPr>
        <w:pStyle w:val="Altbilgi"/>
        <w:rPr>
          <w:rFonts w:ascii="Arial" w:hAnsi="Arial" w:cs="Arial"/>
          <w:sz w:val="12"/>
          <w:szCs w:val="12"/>
        </w:rPr>
      </w:pPr>
    </w:p>
    <w:p w:rsidR="003A06D5" w:rsidRPr="004B42FE" w:rsidRDefault="003A06D5" w:rsidP="003A06D5">
      <w:pPr>
        <w:pStyle w:val="TableParagraph"/>
        <w:spacing w:before="12"/>
        <w:ind w:left="46"/>
        <w:rPr>
          <w:b/>
          <w:sz w:val="18"/>
          <w:szCs w:val="18"/>
        </w:rPr>
      </w:pPr>
      <w:r w:rsidRPr="004B42FE">
        <w:rPr>
          <w:b/>
          <w:sz w:val="18"/>
          <w:szCs w:val="18"/>
        </w:rPr>
        <w:t>BOLU Gıda Kontrol Laboratuvar Müdürlüğü;</w:t>
      </w:r>
    </w:p>
    <w:p w:rsidR="003A06D5" w:rsidRPr="004B42FE" w:rsidRDefault="003A06D5" w:rsidP="009F5379">
      <w:pPr>
        <w:pStyle w:val="TableParagraph"/>
        <w:numPr>
          <w:ilvl w:val="0"/>
          <w:numId w:val="21"/>
        </w:numPr>
        <w:tabs>
          <w:tab w:val="left" w:pos="390"/>
        </w:tabs>
        <w:spacing w:before="117"/>
        <w:ind w:hanging="289"/>
        <w:jc w:val="both"/>
        <w:rPr>
          <w:sz w:val="18"/>
          <w:szCs w:val="18"/>
        </w:rPr>
      </w:pPr>
      <w:r w:rsidRPr="004B42FE">
        <w:rPr>
          <w:sz w:val="18"/>
          <w:szCs w:val="18"/>
        </w:rPr>
        <w:t>Numune analize alınana kadar numuneyi uygun şartlarda</w:t>
      </w:r>
      <w:r w:rsidRPr="004B42FE">
        <w:rPr>
          <w:spacing w:val="1"/>
          <w:sz w:val="18"/>
          <w:szCs w:val="18"/>
        </w:rPr>
        <w:t xml:space="preserve"> </w:t>
      </w:r>
      <w:r w:rsidRPr="004B42FE">
        <w:rPr>
          <w:sz w:val="18"/>
          <w:szCs w:val="18"/>
        </w:rPr>
        <w:t>saklamayı</w:t>
      </w:r>
    </w:p>
    <w:p w:rsidR="003A06D5" w:rsidRPr="004B42FE" w:rsidRDefault="003A06D5" w:rsidP="009F5379">
      <w:pPr>
        <w:pStyle w:val="TableParagraph"/>
        <w:numPr>
          <w:ilvl w:val="0"/>
          <w:numId w:val="21"/>
        </w:numPr>
        <w:tabs>
          <w:tab w:val="left" w:pos="390"/>
        </w:tabs>
        <w:spacing w:before="37" w:line="273" w:lineRule="auto"/>
        <w:ind w:right="85" w:hanging="286"/>
        <w:jc w:val="both"/>
        <w:rPr>
          <w:sz w:val="18"/>
          <w:szCs w:val="18"/>
        </w:rPr>
      </w:pPr>
      <w:r w:rsidRPr="004B42FE">
        <w:rPr>
          <w:sz w:val="18"/>
          <w:szCs w:val="18"/>
        </w:rPr>
        <w:t>Müşteri</w:t>
      </w:r>
      <w:r w:rsidRPr="004B42FE">
        <w:rPr>
          <w:spacing w:val="-10"/>
          <w:sz w:val="18"/>
          <w:szCs w:val="18"/>
        </w:rPr>
        <w:t xml:space="preserve"> </w:t>
      </w:r>
      <w:r w:rsidRPr="004B42FE">
        <w:rPr>
          <w:sz w:val="18"/>
          <w:szCs w:val="18"/>
        </w:rPr>
        <w:t>ile</w:t>
      </w:r>
      <w:r w:rsidRPr="004B42FE">
        <w:rPr>
          <w:spacing w:val="-8"/>
          <w:sz w:val="18"/>
          <w:szCs w:val="18"/>
        </w:rPr>
        <w:t xml:space="preserve"> </w:t>
      </w:r>
      <w:r w:rsidRPr="004B42FE">
        <w:rPr>
          <w:sz w:val="18"/>
          <w:szCs w:val="18"/>
        </w:rPr>
        <w:t>mutabakat</w:t>
      </w:r>
      <w:r w:rsidRPr="004B42FE">
        <w:rPr>
          <w:spacing w:val="-8"/>
          <w:sz w:val="18"/>
          <w:szCs w:val="18"/>
        </w:rPr>
        <w:t xml:space="preserve"> </w:t>
      </w:r>
      <w:r w:rsidRPr="004B42FE">
        <w:rPr>
          <w:sz w:val="18"/>
          <w:szCs w:val="18"/>
        </w:rPr>
        <w:t>sağlanan</w:t>
      </w:r>
      <w:r w:rsidRPr="004B42FE">
        <w:rPr>
          <w:spacing w:val="-7"/>
          <w:sz w:val="18"/>
          <w:szCs w:val="18"/>
        </w:rPr>
        <w:t xml:space="preserve"> </w:t>
      </w:r>
      <w:r w:rsidRPr="004B42FE">
        <w:rPr>
          <w:sz w:val="18"/>
          <w:szCs w:val="18"/>
        </w:rPr>
        <w:t>ve</w:t>
      </w:r>
      <w:r w:rsidRPr="004B42FE">
        <w:rPr>
          <w:spacing w:val="-10"/>
          <w:sz w:val="18"/>
          <w:szCs w:val="18"/>
        </w:rPr>
        <w:t xml:space="preserve"> </w:t>
      </w:r>
      <w:r w:rsidRPr="004B42FE">
        <w:rPr>
          <w:sz w:val="18"/>
          <w:szCs w:val="18"/>
        </w:rPr>
        <w:t>yukarıda</w:t>
      </w:r>
      <w:r w:rsidRPr="004B42FE">
        <w:rPr>
          <w:spacing w:val="-8"/>
          <w:sz w:val="18"/>
          <w:szCs w:val="18"/>
        </w:rPr>
        <w:t xml:space="preserve"> </w:t>
      </w:r>
      <w:r w:rsidRPr="004B42FE">
        <w:rPr>
          <w:sz w:val="18"/>
          <w:szCs w:val="18"/>
        </w:rPr>
        <w:t>belirtilen</w:t>
      </w:r>
      <w:r w:rsidRPr="004B42FE">
        <w:rPr>
          <w:spacing w:val="-12"/>
          <w:sz w:val="18"/>
          <w:szCs w:val="18"/>
        </w:rPr>
        <w:t xml:space="preserve"> </w:t>
      </w:r>
      <w:r w:rsidRPr="004B42FE">
        <w:rPr>
          <w:sz w:val="18"/>
          <w:szCs w:val="18"/>
        </w:rPr>
        <w:t>metotları</w:t>
      </w:r>
      <w:r w:rsidRPr="004B42FE">
        <w:rPr>
          <w:spacing w:val="-9"/>
          <w:sz w:val="18"/>
          <w:szCs w:val="18"/>
        </w:rPr>
        <w:t xml:space="preserve"> </w:t>
      </w:r>
      <w:r w:rsidRPr="004B42FE">
        <w:rPr>
          <w:sz w:val="18"/>
          <w:szCs w:val="18"/>
        </w:rPr>
        <w:t>kullanmayı</w:t>
      </w:r>
      <w:r w:rsidRPr="004B42FE">
        <w:rPr>
          <w:spacing w:val="-4"/>
          <w:sz w:val="18"/>
          <w:szCs w:val="18"/>
        </w:rPr>
        <w:t xml:space="preserve"> </w:t>
      </w:r>
      <w:r w:rsidRPr="004B42FE">
        <w:rPr>
          <w:sz w:val="18"/>
          <w:szCs w:val="18"/>
        </w:rPr>
        <w:t>ve</w:t>
      </w:r>
      <w:r w:rsidRPr="004B42FE">
        <w:rPr>
          <w:spacing w:val="-6"/>
          <w:sz w:val="18"/>
          <w:szCs w:val="18"/>
        </w:rPr>
        <w:t xml:space="preserve"> </w:t>
      </w:r>
      <w:r w:rsidRPr="004B42FE">
        <w:rPr>
          <w:sz w:val="18"/>
          <w:szCs w:val="18"/>
        </w:rPr>
        <w:t>müşteriye</w:t>
      </w:r>
      <w:r w:rsidRPr="004B42FE">
        <w:rPr>
          <w:spacing w:val="-10"/>
          <w:sz w:val="18"/>
          <w:szCs w:val="18"/>
        </w:rPr>
        <w:t xml:space="preserve"> </w:t>
      </w:r>
      <w:r w:rsidRPr="004B42FE">
        <w:rPr>
          <w:sz w:val="18"/>
          <w:szCs w:val="18"/>
        </w:rPr>
        <w:t>analizler hakkında bilgi vermeyi,</w:t>
      </w:r>
    </w:p>
    <w:p w:rsidR="003A06D5" w:rsidRPr="004B42FE" w:rsidRDefault="003A06D5" w:rsidP="009F5379">
      <w:pPr>
        <w:pStyle w:val="TableParagraph"/>
        <w:numPr>
          <w:ilvl w:val="0"/>
          <w:numId w:val="21"/>
        </w:numPr>
        <w:tabs>
          <w:tab w:val="left" w:pos="390"/>
        </w:tabs>
        <w:spacing w:before="7"/>
        <w:ind w:hanging="289"/>
        <w:jc w:val="both"/>
        <w:rPr>
          <w:sz w:val="18"/>
          <w:szCs w:val="18"/>
        </w:rPr>
      </w:pPr>
      <w:r w:rsidRPr="004B42FE">
        <w:rPr>
          <w:sz w:val="18"/>
          <w:szCs w:val="18"/>
        </w:rPr>
        <w:t>Analiz sonucunu ve raporunu sadece müşteriye veya beyan ettiği kişiye</w:t>
      </w:r>
      <w:r w:rsidRPr="004B42FE">
        <w:rPr>
          <w:spacing w:val="-15"/>
          <w:sz w:val="18"/>
          <w:szCs w:val="18"/>
        </w:rPr>
        <w:t xml:space="preserve"> </w:t>
      </w:r>
      <w:r w:rsidRPr="004B42FE">
        <w:rPr>
          <w:sz w:val="18"/>
          <w:szCs w:val="18"/>
        </w:rPr>
        <w:t>vermeyi,</w:t>
      </w:r>
    </w:p>
    <w:p w:rsidR="003A06D5" w:rsidRPr="004B42FE" w:rsidRDefault="003A06D5" w:rsidP="009F5379">
      <w:pPr>
        <w:pStyle w:val="TableParagraph"/>
        <w:numPr>
          <w:ilvl w:val="0"/>
          <w:numId w:val="21"/>
        </w:numPr>
        <w:tabs>
          <w:tab w:val="left" w:pos="390"/>
        </w:tabs>
        <w:spacing w:before="37"/>
        <w:ind w:hanging="289"/>
        <w:jc w:val="both"/>
        <w:rPr>
          <w:sz w:val="18"/>
          <w:szCs w:val="18"/>
        </w:rPr>
      </w:pPr>
      <w:r w:rsidRPr="004B42FE">
        <w:rPr>
          <w:sz w:val="18"/>
          <w:szCs w:val="18"/>
        </w:rPr>
        <w:t>Müşterilere ve numunelerine ait bilgileri gizli</w:t>
      </w:r>
      <w:r w:rsidRPr="004B42FE">
        <w:rPr>
          <w:spacing w:val="-2"/>
          <w:sz w:val="18"/>
          <w:szCs w:val="18"/>
        </w:rPr>
        <w:t xml:space="preserve"> </w:t>
      </w:r>
      <w:r w:rsidRPr="004B42FE">
        <w:rPr>
          <w:sz w:val="18"/>
          <w:szCs w:val="18"/>
        </w:rPr>
        <w:t>tutmayı,</w:t>
      </w:r>
    </w:p>
    <w:p w:rsidR="003A06D5" w:rsidRPr="004B42FE" w:rsidRDefault="003A06D5" w:rsidP="009F5379">
      <w:pPr>
        <w:pStyle w:val="TableParagraph"/>
        <w:numPr>
          <w:ilvl w:val="0"/>
          <w:numId w:val="21"/>
        </w:numPr>
        <w:tabs>
          <w:tab w:val="left" w:pos="390"/>
        </w:tabs>
        <w:spacing w:before="37"/>
        <w:ind w:hanging="289"/>
        <w:jc w:val="both"/>
        <w:rPr>
          <w:sz w:val="18"/>
          <w:szCs w:val="18"/>
        </w:rPr>
      </w:pPr>
      <w:r w:rsidRPr="004B42FE">
        <w:rPr>
          <w:sz w:val="18"/>
          <w:szCs w:val="18"/>
        </w:rPr>
        <w:t>İstenmesi halinde numunenin kalanını iade</w:t>
      </w:r>
      <w:r w:rsidRPr="004B42FE">
        <w:rPr>
          <w:spacing w:val="-2"/>
          <w:sz w:val="18"/>
          <w:szCs w:val="18"/>
        </w:rPr>
        <w:t xml:space="preserve"> </w:t>
      </w:r>
      <w:r w:rsidRPr="004B42FE">
        <w:rPr>
          <w:sz w:val="18"/>
          <w:szCs w:val="18"/>
        </w:rPr>
        <w:t>etmeyi,</w:t>
      </w:r>
    </w:p>
    <w:p w:rsidR="003A06D5" w:rsidRPr="004B42FE" w:rsidRDefault="003A06D5" w:rsidP="009F5379">
      <w:pPr>
        <w:pStyle w:val="TableParagraph"/>
        <w:numPr>
          <w:ilvl w:val="0"/>
          <w:numId w:val="21"/>
        </w:numPr>
        <w:tabs>
          <w:tab w:val="left" w:pos="390"/>
        </w:tabs>
        <w:spacing w:before="38" w:line="276" w:lineRule="auto"/>
        <w:ind w:right="32" w:hanging="286"/>
        <w:jc w:val="both"/>
        <w:rPr>
          <w:sz w:val="18"/>
          <w:szCs w:val="18"/>
        </w:rPr>
      </w:pPr>
      <w:r w:rsidRPr="004B42FE">
        <w:rPr>
          <w:sz w:val="18"/>
          <w:szCs w:val="18"/>
        </w:rPr>
        <w:t>Laboratuvar şartlarının müsait olması ve yetkililerden izin alınması kaydıyla analizleri izleme olanağı</w:t>
      </w:r>
      <w:r w:rsidRPr="004B42FE">
        <w:rPr>
          <w:spacing w:val="-5"/>
          <w:sz w:val="18"/>
          <w:szCs w:val="18"/>
        </w:rPr>
        <w:t xml:space="preserve"> </w:t>
      </w:r>
      <w:r w:rsidRPr="004B42FE">
        <w:rPr>
          <w:sz w:val="18"/>
          <w:szCs w:val="18"/>
        </w:rPr>
        <w:t>tanımayı,</w:t>
      </w:r>
    </w:p>
    <w:p w:rsidR="003A06D5" w:rsidRPr="004B42FE" w:rsidRDefault="003A06D5" w:rsidP="009F5379">
      <w:pPr>
        <w:pStyle w:val="TableParagraph"/>
        <w:numPr>
          <w:ilvl w:val="0"/>
          <w:numId w:val="21"/>
        </w:numPr>
        <w:tabs>
          <w:tab w:val="left" w:pos="390"/>
        </w:tabs>
        <w:spacing w:before="2" w:line="276" w:lineRule="auto"/>
        <w:ind w:right="22" w:hanging="286"/>
        <w:jc w:val="both"/>
        <w:rPr>
          <w:sz w:val="18"/>
          <w:szCs w:val="18"/>
        </w:rPr>
      </w:pPr>
      <w:r w:rsidRPr="004B42FE">
        <w:rPr>
          <w:sz w:val="18"/>
          <w:szCs w:val="18"/>
        </w:rPr>
        <w:t>Laboratuvar</w:t>
      </w:r>
      <w:r w:rsidRPr="004B42FE">
        <w:rPr>
          <w:spacing w:val="-11"/>
          <w:sz w:val="18"/>
          <w:szCs w:val="18"/>
        </w:rPr>
        <w:t xml:space="preserve"> </w:t>
      </w:r>
      <w:r w:rsidRPr="004B42FE">
        <w:rPr>
          <w:sz w:val="18"/>
          <w:szCs w:val="18"/>
        </w:rPr>
        <w:t>hizmetinin</w:t>
      </w:r>
      <w:r w:rsidRPr="004B42FE">
        <w:rPr>
          <w:spacing w:val="-12"/>
          <w:sz w:val="18"/>
          <w:szCs w:val="18"/>
        </w:rPr>
        <w:t xml:space="preserve"> </w:t>
      </w:r>
      <w:r w:rsidRPr="004B42FE">
        <w:rPr>
          <w:sz w:val="18"/>
          <w:szCs w:val="18"/>
        </w:rPr>
        <w:t>kusurlu</w:t>
      </w:r>
      <w:r w:rsidRPr="004B42FE">
        <w:rPr>
          <w:spacing w:val="-12"/>
          <w:sz w:val="18"/>
          <w:szCs w:val="18"/>
        </w:rPr>
        <w:t xml:space="preserve"> </w:t>
      </w:r>
      <w:r w:rsidRPr="004B42FE">
        <w:rPr>
          <w:sz w:val="18"/>
          <w:szCs w:val="18"/>
        </w:rPr>
        <w:t>olması</w:t>
      </w:r>
      <w:r w:rsidRPr="004B42FE">
        <w:rPr>
          <w:spacing w:val="-11"/>
          <w:sz w:val="18"/>
          <w:szCs w:val="18"/>
        </w:rPr>
        <w:t xml:space="preserve"> </w:t>
      </w:r>
      <w:r w:rsidRPr="004B42FE">
        <w:rPr>
          <w:sz w:val="18"/>
          <w:szCs w:val="18"/>
        </w:rPr>
        <w:t>durumunda,</w:t>
      </w:r>
      <w:r w:rsidRPr="004B42FE">
        <w:rPr>
          <w:spacing w:val="-12"/>
          <w:sz w:val="18"/>
          <w:szCs w:val="18"/>
        </w:rPr>
        <w:t xml:space="preserve"> </w:t>
      </w:r>
      <w:r w:rsidRPr="004B42FE">
        <w:rPr>
          <w:sz w:val="18"/>
          <w:szCs w:val="18"/>
        </w:rPr>
        <w:t>tüm</w:t>
      </w:r>
      <w:r w:rsidRPr="004B42FE">
        <w:rPr>
          <w:spacing w:val="-18"/>
          <w:sz w:val="18"/>
          <w:szCs w:val="18"/>
        </w:rPr>
        <w:t xml:space="preserve"> </w:t>
      </w:r>
      <w:r w:rsidRPr="004B42FE">
        <w:rPr>
          <w:sz w:val="18"/>
          <w:szCs w:val="18"/>
        </w:rPr>
        <w:t>laboratuvar</w:t>
      </w:r>
      <w:r w:rsidRPr="004B42FE">
        <w:rPr>
          <w:spacing w:val="-11"/>
          <w:sz w:val="18"/>
          <w:szCs w:val="18"/>
        </w:rPr>
        <w:t xml:space="preserve"> </w:t>
      </w:r>
      <w:r w:rsidRPr="004B42FE">
        <w:rPr>
          <w:sz w:val="18"/>
          <w:szCs w:val="18"/>
        </w:rPr>
        <w:t>kontrolleri</w:t>
      </w:r>
      <w:r w:rsidRPr="004B42FE">
        <w:rPr>
          <w:spacing w:val="-11"/>
          <w:sz w:val="18"/>
          <w:szCs w:val="18"/>
        </w:rPr>
        <w:t xml:space="preserve"> </w:t>
      </w:r>
      <w:r w:rsidRPr="004B42FE">
        <w:rPr>
          <w:sz w:val="18"/>
          <w:szCs w:val="18"/>
        </w:rPr>
        <w:t>yapılıp</w:t>
      </w:r>
      <w:r w:rsidRPr="004B42FE">
        <w:rPr>
          <w:spacing w:val="-12"/>
          <w:sz w:val="18"/>
          <w:szCs w:val="18"/>
        </w:rPr>
        <w:t xml:space="preserve"> </w:t>
      </w:r>
      <w:r w:rsidRPr="004B42FE">
        <w:rPr>
          <w:sz w:val="18"/>
          <w:szCs w:val="18"/>
        </w:rPr>
        <w:t>kayıt</w:t>
      </w:r>
      <w:r w:rsidRPr="004B42FE">
        <w:rPr>
          <w:spacing w:val="-12"/>
          <w:sz w:val="18"/>
          <w:szCs w:val="18"/>
        </w:rPr>
        <w:t xml:space="preserve"> </w:t>
      </w:r>
      <w:r w:rsidRPr="004B42FE">
        <w:rPr>
          <w:sz w:val="18"/>
          <w:szCs w:val="18"/>
        </w:rPr>
        <w:t>altına alındıktan sonra aynı partiden alınmış yeni numune ile çalışmayı tekrarlamayı ve müşteri şikâyetinde haklı ise ilave işlemler için her hangi bir ücret talep</w:t>
      </w:r>
      <w:r w:rsidRPr="004B42FE">
        <w:rPr>
          <w:spacing w:val="-19"/>
          <w:sz w:val="18"/>
          <w:szCs w:val="18"/>
        </w:rPr>
        <w:t xml:space="preserve"> </w:t>
      </w:r>
      <w:r w:rsidRPr="004B42FE">
        <w:rPr>
          <w:sz w:val="18"/>
          <w:szCs w:val="18"/>
        </w:rPr>
        <w:t>etmemeyi;</w:t>
      </w:r>
    </w:p>
    <w:p w:rsidR="003A06D5" w:rsidRPr="004B42FE" w:rsidRDefault="003A06D5" w:rsidP="009F5379">
      <w:pPr>
        <w:pStyle w:val="TableParagraph"/>
        <w:numPr>
          <w:ilvl w:val="0"/>
          <w:numId w:val="21"/>
        </w:numPr>
        <w:tabs>
          <w:tab w:val="left" w:pos="390"/>
        </w:tabs>
        <w:spacing w:before="1"/>
        <w:ind w:hanging="289"/>
        <w:jc w:val="both"/>
        <w:rPr>
          <w:sz w:val="18"/>
          <w:szCs w:val="18"/>
        </w:rPr>
      </w:pPr>
      <w:r w:rsidRPr="004B42FE">
        <w:rPr>
          <w:sz w:val="18"/>
          <w:szCs w:val="18"/>
        </w:rPr>
        <w:t>Analiz raporunu en geç sözleşmede belirtilen tarihte ve belirtilen şekilde</w:t>
      </w:r>
      <w:r w:rsidRPr="004B42FE">
        <w:rPr>
          <w:spacing w:val="-24"/>
          <w:sz w:val="18"/>
          <w:szCs w:val="18"/>
        </w:rPr>
        <w:t xml:space="preserve"> </w:t>
      </w:r>
      <w:r w:rsidRPr="004B42FE">
        <w:rPr>
          <w:sz w:val="18"/>
          <w:szCs w:val="18"/>
        </w:rPr>
        <w:t>vermeyi,</w:t>
      </w:r>
    </w:p>
    <w:p w:rsidR="001D17F7" w:rsidRPr="004B42FE" w:rsidRDefault="003A06D5" w:rsidP="009F5379">
      <w:pPr>
        <w:pStyle w:val="TableParagraph"/>
        <w:numPr>
          <w:ilvl w:val="0"/>
          <w:numId w:val="21"/>
        </w:numPr>
        <w:tabs>
          <w:tab w:val="left" w:pos="393"/>
        </w:tabs>
        <w:spacing w:before="37" w:line="276" w:lineRule="auto"/>
        <w:ind w:left="104" w:right="2071" w:firstLine="0"/>
        <w:jc w:val="both"/>
        <w:rPr>
          <w:sz w:val="18"/>
          <w:szCs w:val="18"/>
        </w:rPr>
      </w:pPr>
      <w:r w:rsidRPr="004B42FE">
        <w:rPr>
          <w:sz w:val="18"/>
          <w:szCs w:val="18"/>
        </w:rPr>
        <w:t>Laboratuvar tarafından numune alma işleminin gerçekleştirilemeyeceğini,</w:t>
      </w:r>
    </w:p>
    <w:p w:rsidR="003A06D5" w:rsidRPr="004B42FE" w:rsidRDefault="003A06D5" w:rsidP="009F5379">
      <w:pPr>
        <w:pStyle w:val="TableParagraph"/>
        <w:numPr>
          <w:ilvl w:val="0"/>
          <w:numId w:val="21"/>
        </w:numPr>
        <w:tabs>
          <w:tab w:val="left" w:pos="393"/>
        </w:tabs>
        <w:spacing w:before="37" w:line="276" w:lineRule="auto"/>
        <w:ind w:left="104" w:right="2071" w:firstLine="0"/>
        <w:jc w:val="both"/>
        <w:rPr>
          <w:sz w:val="18"/>
          <w:szCs w:val="18"/>
        </w:rPr>
      </w:pPr>
      <w:r w:rsidRPr="004B42FE">
        <w:rPr>
          <w:sz w:val="18"/>
          <w:szCs w:val="18"/>
        </w:rPr>
        <w:t>Laboratuvar analiz aşamasında taşeron laboratuvar</w:t>
      </w:r>
      <w:r w:rsidRPr="004B42FE">
        <w:rPr>
          <w:spacing w:val="-16"/>
          <w:sz w:val="18"/>
          <w:szCs w:val="18"/>
        </w:rPr>
        <w:t xml:space="preserve"> </w:t>
      </w:r>
      <w:r w:rsidRPr="004B42FE">
        <w:rPr>
          <w:sz w:val="18"/>
          <w:szCs w:val="18"/>
        </w:rPr>
        <w:t>kullanılmayacağını,</w:t>
      </w:r>
    </w:p>
    <w:p w:rsidR="003A06D5" w:rsidRPr="004B42FE" w:rsidRDefault="003A06D5" w:rsidP="009F5379">
      <w:pPr>
        <w:pStyle w:val="TableParagraph"/>
        <w:numPr>
          <w:ilvl w:val="0"/>
          <w:numId w:val="20"/>
        </w:numPr>
        <w:tabs>
          <w:tab w:val="left" w:pos="390"/>
        </w:tabs>
        <w:spacing w:line="276" w:lineRule="auto"/>
        <w:ind w:right="19"/>
        <w:jc w:val="both"/>
        <w:rPr>
          <w:sz w:val="18"/>
          <w:szCs w:val="18"/>
        </w:rPr>
      </w:pPr>
      <w:r w:rsidRPr="004B42FE">
        <w:rPr>
          <w:sz w:val="18"/>
          <w:szCs w:val="18"/>
        </w:rPr>
        <w:t>Sonucu olumsuz numunelerin iadesinin yapılamayacağını, diğer numuneler için yasal mevzuatta belirtildiği üzere rapor çıkış tarihinden itibaren asgari 7 gün azami 1 ay süreyle numunelerin saklanacağını,</w:t>
      </w:r>
    </w:p>
    <w:p w:rsidR="001D17F7" w:rsidRPr="004B42FE" w:rsidRDefault="003A06D5" w:rsidP="009F5379">
      <w:pPr>
        <w:pStyle w:val="TableParagraph"/>
        <w:numPr>
          <w:ilvl w:val="0"/>
          <w:numId w:val="20"/>
        </w:numPr>
        <w:tabs>
          <w:tab w:val="left" w:pos="393"/>
        </w:tabs>
        <w:spacing w:line="276" w:lineRule="auto"/>
        <w:ind w:left="104" w:right="22" w:firstLine="0"/>
        <w:jc w:val="both"/>
        <w:rPr>
          <w:sz w:val="18"/>
          <w:szCs w:val="18"/>
        </w:rPr>
      </w:pPr>
      <w:r w:rsidRPr="004B42FE">
        <w:rPr>
          <w:sz w:val="18"/>
          <w:szCs w:val="18"/>
        </w:rPr>
        <w:t>Müşterinin rapor çıkış tarihinden itibaren 7 gün içinde analiz sonuçlarına itiraz edebileceğini,</w:t>
      </w:r>
    </w:p>
    <w:p w:rsidR="003A06D5" w:rsidRPr="004B42FE" w:rsidRDefault="003A06D5" w:rsidP="009F5379">
      <w:pPr>
        <w:pStyle w:val="TableParagraph"/>
        <w:numPr>
          <w:ilvl w:val="0"/>
          <w:numId w:val="20"/>
        </w:numPr>
        <w:tabs>
          <w:tab w:val="left" w:pos="393"/>
        </w:tabs>
        <w:spacing w:line="276" w:lineRule="auto"/>
        <w:ind w:left="104" w:right="22" w:firstLine="0"/>
        <w:jc w:val="both"/>
        <w:rPr>
          <w:sz w:val="18"/>
          <w:szCs w:val="18"/>
        </w:rPr>
      </w:pPr>
      <w:r w:rsidRPr="004B42FE">
        <w:rPr>
          <w:sz w:val="18"/>
          <w:szCs w:val="18"/>
        </w:rPr>
        <w:t>Laboratuvar kanuni zorunluluk gereği, üçüncü kurum ve kişilerle paylaşacak olduğu</w:t>
      </w:r>
      <w:r w:rsidRPr="004B42FE">
        <w:rPr>
          <w:spacing w:val="-25"/>
          <w:sz w:val="18"/>
          <w:szCs w:val="18"/>
        </w:rPr>
        <w:t xml:space="preserve"> </w:t>
      </w:r>
      <w:r w:rsidRPr="004B42FE">
        <w:rPr>
          <w:sz w:val="18"/>
          <w:szCs w:val="18"/>
        </w:rPr>
        <w:t>bilgiler</w:t>
      </w:r>
    </w:p>
    <w:p w:rsidR="003A06D5" w:rsidRPr="004B42FE" w:rsidRDefault="003A06D5" w:rsidP="009F5379">
      <w:pPr>
        <w:pStyle w:val="TableParagraph"/>
        <w:spacing w:before="2"/>
        <w:ind w:left="389"/>
        <w:jc w:val="both"/>
        <w:rPr>
          <w:sz w:val="18"/>
          <w:szCs w:val="18"/>
        </w:rPr>
      </w:pPr>
      <w:r w:rsidRPr="004B42FE">
        <w:rPr>
          <w:sz w:val="18"/>
          <w:szCs w:val="18"/>
        </w:rPr>
        <w:t>hakkında önceden müşteriyi bilgilendirileceğini,</w:t>
      </w:r>
    </w:p>
    <w:p w:rsidR="003A06D5" w:rsidRPr="004B42FE" w:rsidRDefault="003A06D5" w:rsidP="009F5379">
      <w:pPr>
        <w:pStyle w:val="TableParagraph"/>
        <w:numPr>
          <w:ilvl w:val="0"/>
          <w:numId w:val="19"/>
        </w:numPr>
        <w:tabs>
          <w:tab w:val="left" w:pos="390"/>
        </w:tabs>
        <w:spacing w:before="35" w:line="276" w:lineRule="auto"/>
        <w:ind w:right="30"/>
        <w:jc w:val="both"/>
        <w:rPr>
          <w:sz w:val="18"/>
          <w:szCs w:val="18"/>
        </w:rPr>
      </w:pPr>
      <w:r w:rsidRPr="004B42FE">
        <w:rPr>
          <w:sz w:val="18"/>
          <w:szCs w:val="18"/>
        </w:rPr>
        <w:t>Müşteri dışındaki kaynaklardan elde edilen müşteri hakkındaki bilgilerin müşteri ile laboratuvar arasında gizli kalacağı ve bu bilgilerin sağlayıcısının laboratuvarca gizli tutulacağı ve kaynak tarafından onaylanmadığı müddetçe müşteriyle</w:t>
      </w:r>
      <w:r w:rsidRPr="004B42FE">
        <w:rPr>
          <w:spacing w:val="-12"/>
          <w:sz w:val="18"/>
          <w:szCs w:val="18"/>
        </w:rPr>
        <w:t xml:space="preserve"> </w:t>
      </w:r>
      <w:r w:rsidRPr="004B42FE">
        <w:rPr>
          <w:sz w:val="18"/>
          <w:szCs w:val="18"/>
        </w:rPr>
        <w:t>paylaşılmayacağını</w:t>
      </w:r>
    </w:p>
    <w:p w:rsidR="003A06D5" w:rsidRPr="004B42FE" w:rsidRDefault="003A06D5" w:rsidP="009F5379">
      <w:pPr>
        <w:pStyle w:val="TableParagraph"/>
        <w:numPr>
          <w:ilvl w:val="0"/>
          <w:numId w:val="19"/>
        </w:numPr>
        <w:tabs>
          <w:tab w:val="left" w:pos="390"/>
        </w:tabs>
        <w:spacing w:before="3" w:line="273" w:lineRule="auto"/>
        <w:ind w:right="22"/>
        <w:jc w:val="both"/>
        <w:rPr>
          <w:sz w:val="18"/>
          <w:szCs w:val="18"/>
        </w:rPr>
      </w:pPr>
      <w:r w:rsidRPr="004B42FE">
        <w:rPr>
          <w:sz w:val="18"/>
          <w:szCs w:val="18"/>
        </w:rPr>
        <w:t>Yasal olarak zorunlu olan hallerde müşteriye ait bilgiler müşteriye haber verilmeden yasal otorite ile</w:t>
      </w:r>
      <w:r w:rsidRPr="004B42FE">
        <w:rPr>
          <w:spacing w:val="-6"/>
          <w:sz w:val="18"/>
          <w:szCs w:val="18"/>
        </w:rPr>
        <w:t xml:space="preserve"> </w:t>
      </w:r>
      <w:r w:rsidRPr="004B42FE">
        <w:rPr>
          <w:sz w:val="18"/>
          <w:szCs w:val="18"/>
        </w:rPr>
        <w:t>paylaşılabileceğini,</w:t>
      </w:r>
    </w:p>
    <w:p w:rsidR="003A06D5" w:rsidRPr="004B42FE" w:rsidRDefault="003A06D5" w:rsidP="009F5379">
      <w:pPr>
        <w:pStyle w:val="TableParagraph"/>
        <w:numPr>
          <w:ilvl w:val="0"/>
          <w:numId w:val="19"/>
        </w:numPr>
        <w:tabs>
          <w:tab w:val="left" w:pos="390"/>
        </w:tabs>
        <w:spacing w:before="1" w:line="276" w:lineRule="auto"/>
        <w:ind w:right="18"/>
        <w:jc w:val="both"/>
        <w:rPr>
          <w:sz w:val="18"/>
          <w:szCs w:val="18"/>
        </w:rPr>
      </w:pPr>
      <w:r w:rsidRPr="004B42FE">
        <w:rPr>
          <w:sz w:val="18"/>
          <w:szCs w:val="18"/>
        </w:rPr>
        <w:t>Analiz raporlarında, uygunluk değerlendirme talebi varsa, ölçüm belirsizliği müşteri talebi doğrultusunda (+/- yönde veya ölçüm belirsizliği kullanılmadan) değerlendirme yapılır. Müşterinin, ölçüm belirsizliğinin kullanımı ile ilgili bir talebi yok ise uygunluk değerlendirmesi yapılırken ölçüm belirsizliği yasal mevzuata göre kullanılır. Talep edilen analiz sonucunun değerlendirilmesi ile ilgili yasal mevzuat mevcut değil ise değerlendirme</w:t>
      </w:r>
      <w:r w:rsidRPr="004B42FE">
        <w:rPr>
          <w:spacing w:val="-24"/>
          <w:sz w:val="18"/>
          <w:szCs w:val="18"/>
        </w:rPr>
        <w:t xml:space="preserve"> </w:t>
      </w:r>
      <w:r w:rsidRPr="004B42FE">
        <w:rPr>
          <w:sz w:val="18"/>
          <w:szCs w:val="18"/>
        </w:rPr>
        <w:t>yapılmayacağını,</w:t>
      </w:r>
    </w:p>
    <w:p w:rsidR="003A06D5" w:rsidRPr="004B42FE" w:rsidRDefault="003A06D5" w:rsidP="003A06D5">
      <w:pPr>
        <w:pStyle w:val="TableParagraph"/>
        <w:spacing w:before="10"/>
        <w:ind w:left="389"/>
        <w:jc w:val="both"/>
        <w:rPr>
          <w:b/>
          <w:sz w:val="18"/>
          <w:szCs w:val="18"/>
        </w:rPr>
      </w:pPr>
      <w:r w:rsidRPr="004B42FE">
        <w:rPr>
          <w:b/>
          <w:sz w:val="18"/>
          <w:szCs w:val="18"/>
        </w:rPr>
        <w:t>Beyan, Kabul ve Taahhüt eder.</w:t>
      </w:r>
    </w:p>
    <w:p w:rsidR="003A06D5" w:rsidRPr="004B42FE" w:rsidRDefault="003A06D5" w:rsidP="003A06D5">
      <w:pPr>
        <w:pStyle w:val="TableParagraph"/>
        <w:spacing w:line="250" w:lineRule="exact"/>
        <w:ind w:left="42"/>
        <w:rPr>
          <w:b/>
          <w:sz w:val="18"/>
          <w:szCs w:val="18"/>
        </w:rPr>
      </w:pPr>
      <w:r w:rsidRPr="004B42FE">
        <w:rPr>
          <w:b/>
          <w:sz w:val="18"/>
          <w:szCs w:val="18"/>
        </w:rPr>
        <w:t>Müşteri, (Numunenin sahibi);</w:t>
      </w:r>
    </w:p>
    <w:p w:rsidR="003A06D5" w:rsidRPr="004B42FE" w:rsidRDefault="003A06D5" w:rsidP="009F5379">
      <w:pPr>
        <w:pStyle w:val="TableParagraph"/>
        <w:numPr>
          <w:ilvl w:val="0"/>
          <w:numId w:val="23"/>
        </w:numPr>
        <w:tabs>
          <w:tab w:val="left" w:pos="387"/>
        </w:tabs>
        <w:spacing w:before="116" w:line="276" w:lineRule="auto"/>
        <w:ind w:right="84"/>
        <w:jc w:val="both"/>
        <w:rPr>
          <w:sz w:val="18"/>
          <w:szCs w:val="18"/>
        </w:rPr>
      </w:pPr>
      <w:r w:rsidRPr="004B42FE">
        <w:rPr>
          <w:sz w:val="18"/>
          <w:szCs w:val="18"/>
        </w:rPr>
        <w:t>Numuneyi</w:t>
      </w:r>
      <w:r w:rsidRPr="004B42FE">
        <w:rPr>
          <w:spacing w:val="-12"/>
          <w:sz w:val="18"/>
          <w:szCs w:val="18"/>
        </w:rPr>
        <w:t xml:space="preserve"> </w:t>
      </w:r>
      <w:r w:rsidRPr="004B42FE">
        <w:rPr>
          <w:sz w:val="18"/>
          <w:szCs w:val="18"/>
        </w:rPr>
        <w:t>usulüne</w:t>
      </w:r>
      <w:r w:rsidRPr="004B42FE">
        <w:rPr>
          <w:spacing w:val="-12"/>
          <w:sz w:val="18"/>
          <w:szCs w:val="18"/>
        </w:rPr>
        <w:t xml:space="preserve"> </w:t>
      </w:r>
      <w:r w:rsidRPr="004B42FE">
        <w:rPr>
          <w:sz w:val="18"/>
          <w:szCs w:val="18"/>
        </w:rPr>
        <w:t>uygun</w:t>
      </w:r>
      <w:r w:rsidRPr="004B42FE">
        <w:rPr>
          <w:spacing w:val="-12"/>
          <w:sz w:val="18"/>
          <w:szCs w:val="18"/>
        </w:rPr>
        <w:t xml:space="preserve"> </w:t>
      </w:r>
      <w:r w:rsidRPr="004B42FE">
        <w:rPr>
          <w:sz w:val="18"/>
          <w:szCs w:val="18"/>
        </w:rPr>
        <w:t>şekilde,</w:t>
      </w:r>
      <w:r w:rsidRPr="004B42FE">
        <w:rPr>
          <w:spacing w:val="-12"/>
          <w:sz w:val="18"/>
          <w:szCs w:val="18"/>
        </w:rPr>
        <w:t xml:space="preserve"> </w:t>
      </w:r>
      <w:r w:rsidRPr="004B42FE">
        <w:rPr>
          <w:sz w:val="18"/>
          <w:szCs w:val="18"/>
        </w:rPr>
        <w:t>sağlam</w:t>
      </w:r>
      <w:r w:rsidRPr="004B42FE">
        <w:rPr>
          <w:spacing w:val="-18"/>
          <w:sz w:val="18"/>
          <w:szCs w:val="18"/>
        </w:rPr>
        <w:t xml:space="preserve"> </w:t>
      </w:r>
      <w:r w:rsidRPr="004B42FE">
        <w:rPr>
          <w:sz w:val="18"/>
          <w:szCs w:val="18"/>
        </w:rPr>
        <w:t>ve</w:t>
      </w:r>
      <w:r w:rsidRPr="004B42FE">
        <w:rPr>
          <w:spacing w:val="-9"/>
          <w:sz w:val="18"/>
          <w:szCs w:val="18"/>
        </w:rPr>
        <w:t xml:space="preserve"> </w:t>
      </w:r>
      <w:r w:rsidRPr="004B42FE">
        <w:rPr>
          <w:sz w:val="18"/>
          <w:szCs w:val="18"/>
        </w:rPr>
        <w:t>uygun</w:t>
      </w:r>
      <w:r w:rsidRPr="004B42FE">
        <w:rPr>
          <w:spacing w:val="-12"/>
          <w:sz w:val="18"/>
          <w:szCs w:val="18"/>
        </w:rPr>
        <w:t xml:space="preserve"> </w:t>
      </w:r>
      <w:r w:rsidRPr="004B42FE">
        <w:rPr>
          <w:sz w:val="18"/>
          <w:szCs w:val="18"/>
        </w:rPr>
        <w:t>ambalajda,</w:t>
      </w:r>
      <w:r w:rsidRPr="004B42FE">
        <w:rPr>
          <w:spacing w:val="-9"/>
          <w:sz w:val="18"/>
          <w:szCs w:val="18"/>
        </w:rPr>
        <w:t xml:space="preserve"> </w:t>
      </w:r>
      <w:r w:rsidRPr="004B42FE">
        <w:rPr>
          <w:sz w:val="18"/>
          <w:szCs w:val="18"/>
        </w:rPr>
        <w:t>yeterli</w:t>
      </w:r>
      <w:r w:rsidRPr="004B42FE">
        <w:rPr>
          <w:spacing w:val="-10"/>
          <w:sz w:val="18"/>
          <w:szCs w:val="18"/>
        </w:rPr>
        <w:t xml:space="preserve"> </w:t>
      </w:r>
      <w:r w:rsidRPr="004B42FE">
        <w:rPr>
          <w:sz w:val="18"/>
          <w:szCs w:val="18"/>
        </w:rPr>
        <w:t>miktarda,</w:t>
      </w:r>
      <w:r w:rsidRPr="004B42FE">
        <w:rPr>
          <w:spacing w:val="-11"/>
          <w:sz w:val="18"/>
          <w:szCs w:val="18"/>
        </w:rPr>
        <w:t xml:space="preserve"> </w:t>
      </w:r>
      <w:r w:rsidRPr="004B42FE">
        <w:rPr>
          <w:sz w:val="18"/>
          <w:szCs w:val="18"/>
        </w:rPr>
        <w:t>uygun</w:t>
      </w:r>
      <w:r w:rsidRPr="004B42FE">
        <w:rPr>
          <w:spacing w:val="-12"/>
          <w:sz w:val="18"/>
          <w:szCs w:val="18"/>
        </w:rPr>
        <w:t xml:space="preserve"> </w:t>
      </w:r>
      <w:r w:rsidRPr="004B42FE">
        <w:rPr>
          <w:sz w:val="18"/>
          <w:szCs w:val="18"/>
        </w:rPr>
        <w:t>sıcaklıkta, laboratuvara</w:t>
      </w:r>
      <w:r w:rsidRPr="004B42FE">
        <w:rPr>
          <w:spacing w:val="-3"/>
          <w:sz w:val="18"/>
          <w:szCs w:val="18"/>
        </w:rPr>
        <w:t xml:space="preserve"> </w:t>
      </w:r>
      <w:r w:rsidRPr="004B42FE">
        <w:rPr>
          <w:sz w:val="18"/>
          <w:szCs w:val="18"/>
        </w:rPr>
        <w:t>ulaştırmayı,</w:t>
      </w:r>
    </w:p>
    <w:p w:rsidR="003A06D5" w:rsidRPr="004B42FE" w:rsidRDefault="003A06D5" w:rsidP="009F5379">
      <w:pPr>
        <w:pStyle w:val="TableParagraph"/>
        <w:numPr>
          <w:ilvl w:val="0"/>
          <w:numId w:val="23"/>
        </w:numPr>
        <w:tabs>
          <w:tab w:val="left" w:pos="387"/>
        </w:tabs>
        <w:spacing w:before="2"/>
        <w:ind w:hanging="289"/>
        <w:jc w:val="both"/>
        <w:rPr>
          <w:sz w:val="18"/>
          <w:szCs w:val="18"/>
        </w:rPr>
      </w:pPr>
      <w:r w:rsidRPr="004B42FE">
        <w:rPr>
          <w:sz w:val="18"/>
          <w:szCs w:val="18"/>
        </w:rPr>
        <w:t>Numunede yapılması istenilen analizleri tam olarak ifade</w:t>
      </w:r>
      <w:r w:rsidRPr="004B42FE">
        <w:rPr>
          <w:spacing w:val="-16"/>
          <w:sz w:val="18"/>
          <w:szCs w:val="18"/>
        </w:rPr>
        <w:t xml:space="preserve"> </w:t>
      </w:r>
      <w:r w:rsidRPr="004B42FE">
        <w:rPr>
          <w:sz w:val="18"/>
          <w:szCs w:val="18"/>
        </w:rPr>
        <w:t>etmeyi</w:t>
      </w:r>
    </w:p>
    <w:p w:rsidR="003A06D5" w:rsidRPr="004B42FE" w:rsidRDefault="003A06D5" w:rsidP="009F5379">
      <w:pPr>
        <w:pStyle w:val="TableParagraph"/>
        <w:numPr>
          <w:ilvl w:val="0"/>
          <w:numId w:val="23"/>
        </w:numPr>
        <w:tabs>
          <w:tab w:val="left" w:pos="387"/>
        </w:tabs>
        <w:spacing w:before="35" w:line="278" w:lineRule="auto"/>
        <w:ind w:right="902"/>
        <w:jc w:val="both"/>
        <w:rPr>
          <w:sz w:val="18"/>
          <w:szCs w:val="18"/>
        </w:rPr>
      </w:pPr>
      <w:r w:rsidRPr="004B42FE">
        <w:rPr>
          <w:sz w:val="18"/>
          <w:szCs w:val="18"/>
        </w:rPr>
        <w:t>Numunelerin analiz ücretini deneye başlamadan önce BOLU Gıda Kontrol</w:t>
      </w:r>
      <w:r w:rsidRPr="004B42FE">
        <w:rPr>
          <w:spacing w:val="-22"/>
          <w:sz w:val="18"/>
          <w:szCs w:val="18"/>
        </w:rPr>
        <w:t xml:space="preserve"> </w:t>
      </w:r>
      <w:r w:rsidRPr="004B42FE">
        <w:rPr>
          <w:sz w:val="18"/>
          <w:szCs w:val="18"/>
        </w:rPr>
        <w:t xml:space="preserve">Laboratuvar Müdürlüğü banka </w:t>
      </w:r>
      <w:r w:rsidRPr="004B42FE">
        <w:rPr>
          <w:sz w:val="18"/>
          <w:szCs w:val="18"/>
        </w:rPr>
        <w:lastRenderedPageBreak/>
        <w:t>hesabına</w:t>
      </w:r>
      <w:r w:rsidRPr="004B42FE">
        <w:rPr>
          <w:spacing w:val="-4"/>
          <w:sz w:val="18"/>
          <w:szCs w:val="18"/>
        </w:rPr>
        <w:t xml:space="preserve"> </w:t>
      </w:r>
      <w:r w:rsidRPr="004B42FE">
        <w:rPr>
          <w:sz w:val="18"/>
          <w:szCs w:val="18"/>
        </w:rPr>
        <w:t>yatırmayı,</w:t>
      </w:r>
    </w:p>
    <w:p w:rsidR="003A06D5" w:rsidRPr="004B42FE" w:rsidRDefault="003A06D5" w:rsidP="009F5379">
      <w:pPr>
        <w:pStyle w:val="TableParagraph"/>
        <w:numPr>
          <w:ilvl w:val="0"/>
          <w:numId w:val="23"/>
        </w:numPr>
        <w:tabs>
          <w:tab w:val="left" w:pos="387"/>
        </w:tabs>
        <w:spacing w:line="278" w:lineRule="auto"/>
        <w:ind w:right="218"/>
        <w:jc w:val="both"/>
        <w:rPr>
          <w:sz w:val="18"/>
          <w:szCs w:val="18"/>
        </w:rPr>
      </w:pPr>
      <w:r w:rsidRPr="004B42FE">
        <w:rPr>
          <w:sz w:val="18"/>
          <w:szCs w:val="18"/>
        </w:rPr>
        <w:t>Hizmetin kusurlu olduğunu iddia etmesi ve iddianın doğru çıkmaması durumunda yapılan</w:t>
      </w:r>
      <w:r w:rsidRPr="004B42FE">
        <w:rPr>
          <w:spacing w:val="-28"/>
          <w:sz w:val="18"/>
          <w:szCs w:val="18"/>
        </w:rPr>
        <w:t xml:space="preserve"> </w:t>
      </w:r>
      <w:r w:rsidRPr="004B42FE">
        <w:rPr>
          <w:sz w:val="18"/>
          <w:szCs w:val="18"/>
        </w:rPr>
        <w:t>ilave hizmetin bedelini ödemeyi,</w:t>
      </w:r>
    </w:p>
    <w:p w:rsidR="003A06D5" w:rsidRPr="004B42FE" w:rsidRDefault="003A06D5" w:rsidP="009F5379">
      <w:pPr>
        <w:pStyle w:val="TableParagraph"/>
        <w:numPr>
          <w:ilvl w:val="0"/>
          <w:numId w:val="23"/>
        </w:numPr>
        <w:tabs>
          <w:tab w:val="left" w:pos="387"/>
        </w:tabs>
        <w:spacing w:line="278" w:lineRule="auto"/>
        <w:ind w:right="84"/>
        <w:jc w:val="both"/>
        <w:rPr>
          <w:sz w:val="18"/>
          <w:szCs w:val="18"/>
        </w:rPr>
      </w:pPr>
      <w:r w:rsidRPr="004B42FE">
        <w:rPr>
          <w:sz w:val="18"/>
          <w:szCs w:val="18"/>
        </w:rPr>
        <w:t>Numune</w:t>
      </w:r>
      <w:r w:rsidRPr="004B42FE">
        <w:rPr>
          <w:spacing w:val="-11"/>
          <w:sz w:val="18"/>
          <w:szCs w:val="18"/>
        </w:rPr>
        <w:t xml:space="preserve"> </w:t>
      </w:r>
      <w:r w:rsidRPr="004B42FE">
        <w:rPr>
          <w:sz w:val="18"/>
          <w:szCs w:val="18"/>
        </w:rPr>
        <w:t>ile</w:t>
      </w:r>
      <w:r w:rsidRPr="004B42FE">
        <w:rPr>
          <w:spacing w:val="-11"/>
          <w:sz w:val="18"/>
          <w:szCs w:val="18"/>
        </w:rPr>
        <w:t xml:space="preserve"> </w:t>
      </w:r>
      <w:r w:rsidRPr="004B42FE">
        <w:rPr>
          <w:sz w:val="18"/>
          <w:szCs w:val="18"/>
        </w:rPr>
        <w:t>ilgili</w:t>
      </w:r>
      <w:r w:rsidRPr="004B42FE">
        <w:rPr>
          <w:spacing w:val="-10"/>
          <w:sz w:val="18"/>
          <w:szCs w:val="18"/>
        </w:rPr>
        <w:t xml:space="preserve"> </w:t>
      </w:r>
      <w:r w:rsidRPr="004B42FE">
        <w:rPr>
          <w:sz w:val="18"/>
          <w:szCs w:val="18"/>
        </w:rPr>
        <w:t>doğru</w:t>
      </w:r>
      <w:r w:rsidRPr="004B42FE">
        <w:rPr>
          <w:spacing w:val="-11"/>
          <w:sz w:val="18"/>
          <w:szCs w:val="18"/>
        </w:rPr>
        <w:t xml:space="preserve"> </w:t>
      </w:r>
      <w:r w:rsidRPr="004B42FE">
        <w:rPr>
          <w:sz w:val="18"/>
          <w:szCs w:val="18"/>
        </w:rPr>
        <w:t>beyanda</w:t>
      </w:r>
      <w:r w:rsidRPr="004B42FE">
        <w:rPr>
          <w:spacing w:val="-11"/>
          <w:sz w:val="18"/>
          <w:szCs w:val="18"/>
        </w:rPr>
        <w:t xml:space="preserve"> </w:t>
      </w:r>
      <w:r w:rsidRPr="004B42FE">
        <w:rPr>
          <w:sz w:val="18"/>
          <w:szCs w:val="18"/>
        </w:rPr>
        <w:t>bulunmayı,</w:t>
      </w:r>
      <w:r w:rsidRPr="004B42FE">
        <w:rPr>
          <w:spacing w:val="33"/>
          <w:sz w:val="18"/>
          <w:szCs w:val="18"/>
        </w:rPr>
        <w:t xml:space="preserve"> </w:t>
      </w:r>
      <w:r w:rsidRPr="004B42FE">
        <w:rPr>
          <w:sz w:val="18"/>
          <w:szCs w:val="18"/>
        </w:rPr>
        <w:t>Numunenin</w:t>
      </w:r>
      <w:r w:rsidRPr="004B42FE">
        <w:rPr>
          <w:spacing w:val="-11"/>
          <w:sz w:val="18"/>
          <w:szCs w:val="18"/>
        </w:rPr>
        <w:t xml:space="preserve"> </w:t>
      </w:r>
      <w:r w:rsidRPr="004B42FE">
        <w:rPr>
          <w:sz w:val="18"/>
          <w:szCs w:val="18"/>
        </w:rPr>
        <w:t>yanıcı,</w:t>
      </w:r>
      <w:r w:rsidRPr="004B42FE">
        <w:rPr>
          <w:spacing w:val="-12"/>
          <w:sz w:val="18"/>
          <w:szCs w:val="18"/>
        </w:rPr>
        <w:t xml:space="preserve"> </w:t>
      </w:r>
      <w:r w:rsidRPr="004B42FE">
        <w:rPr>
          <w:sz w:val="18"/>
          <w:szCs w:val="18"/>
        </w:rPr>
        <w:t>yakıcı,</w:t>
      </w:r>
      <w:r w:rsidRPr="004B42FE">
        <w:rPr>
          <w:spacing w:val="-12"/>
          <w:sz w:val="18"/>
          <w:szCs w:val="18"/>
        </w:rPr>
        <w:t xml:space="preserve"> </w:t>
      </w:r>
      <w:r w:rsidRPr="004B42FE">
        <w:rPr>
          <w:sz w:val="18"/>
          <w:szCs w:val="18"/>
        </w:rPr>
        <w:t>patlayıcı,</w:t>
      </w:r>
      <w:r w:rsidRPr="004B42FE">
        <w:rPr>
          <w:spacing w:val="-13"/>
          <w:sz w:val="18"/>
          <w:szCs w:val="18"/>
        </w:rPr>
        <w:t xml:space="preserve"> </w:t>
      </w:r>
      <w:r w:rsidRPr="004B42FE">
        <w:rPr>
          <w:sz w:val="18"/>
          <w:szCs w:val="18"/>
        </w:rPr>
        <w:t>parlayıcı,</w:t>
      </w:r>
      <w:r w:rsidRPr="004B42FE">
        <w:rPr>
          <w:spacing w:val="-15"/>
          <w:sz w:val="18"/>
          <w:szCs w:val="18"/>
        </w:rPr>
        <w:t xml:space="preserve"> </w:t>
      </w:r>
      <w:r w:rsidRPr="004B42FE">
        <w:rPr>
          <w:sz w:val="18"/>
          <w:szCs w:val="18"/>
        </w:rPr>
        <w:t>tahriş edici, zehirli özellikte</w:t>
      </w:r>
      <w:r w:rsidRPr="004B42FE">
        <w:rPr>
          <w:spacing w:val="-1"/>
          <w:sz w:val="18"/>
          <w:szCs w:val="18"/>
        </w:rPr>
        <w:t xml:space="preserve"> </w:t>
      </w:r>
      <w:r w:rsidRPr="004B42FE">
        <w:rPr>
          <w:sz w:val="18"/>
          <w:szCs w:val="18"/>
        </w:rPr>
        <w:t>olmadığını;</w:t>
      </w:r>
    </w:p>
    <w:p w:rsidR="003A06D5" w:rsidRPr="004B42FE" w:rsidRDefault="003A06D5" w:rsidP="009F5379">
      <w:pPr>
        <w:pStyle w:val="TableParagraph"/>
        <w:numPr>
          <w:ilvl w:val="0"/>
          <w:numId w:val="23"/>
        </w:numPr>
        <w:tabs>
          <w:tab w:val="left" w:pos="387"/>
        </w:tabs>
        <w:spacing w:line="276" w:lineRule="auto"/>
        <w:ind w:right="218"/>
        <w:jc w:val="both"/>
        <w:rPr>
          <w:sz w:val="18"/>
          <w:szCs w:val="18"/>
        </w:rPr>
      </w:pPr>
      <w:r w:rsidRPr="004B42FE">
        <w:rPr>
          <w:sz w:val="18"/>
          <w:szCs w:val="18"/>
        </w:rPr>
        <w:t>Müşteri yasal prosedürlerde belirtilen ve Bolu Gıda Kontrol Laboratuvarı internet sitesinde</w:t>
      </w:r>
      <w:r w:rsidRPr="004B42FE">
        <w:rPr>
          <w:spacing w:val="-36"/>
          <w:sz w:val="18"/>
          <w:szCs w:val="18"/>
        </w:rPr>
        <w:t xml:space="preserve"> </w:t>
      </w:r>
      <w:r w:rsidRPr="004B42FE">
        <w:rPr>
          <w:sz w:val="18"/>
          <w:szCs w:val="18"/>
        </w:rPr>
        <w:t>ilan edilen numunenin iade ve imhasına ilişkin şartları okuyup</w:t>
      </w:r>
      <w:r w:rsidRPr="004B42FE">
        <w:rPr>
          <w:spacing w:val="-12"/>
          <w:sz w:val="18"/>
          <w:szCs w:val="18"/>
        </w:rPr>
        <w:t xml:space="preserve"> </w:t>
      </w:r>
      <w:r w:rsidRPr="004B42FE">
        <w:rPr>
          <w:sz w:val="18"/>
          <w:szCs w:val="18"/>
        </w:rPr>
        <w:t>uygulayacağını</w:t>
      </w:r>
    </w:p>
    <w:p w:rsidR="003A06D5" w:rsidRPr="004B42FE" w:rsidRDefault="003A06D5" w:rsidP="009F5379">
      <w:pPr>
        <w:pStyle w:val="TableParagraph"/>
        <w:numPr>
          <w:ilvl w:val="0"/>
          <w:numId w:val="23"/>
        </w:numPr>
        <w:tabs>
          <w:tab w:val="left" w:pos="387"/>
        </w:tabs>
        <w:ind w:hanging="289"/>
        <w:jc w:val="both"/>
        <w:rPr>
          <w:sz w:val="18"/>
          <w:szCs w:val="18"/>
        </w:rPr>
      </w:pPr>
      <w:r w:rsidRPr="004B42FE">
        <w:rPr>
          <w:sz w:val="18"/>
          <w:szCs w:val="18"/>
        </w:rPr>
        <w:t>Düzenlenecek analiz raporunu adli ve idari işlemlerde ve reklam amacıyla</w:t>
      </w:r>
      <w:r w:rsidRPr="004B42FE">
        <w:rPr>
          <w:spacing w:val="-40"/>
          <w:sz w:val="18"/>
          <w:szCs w:val="18"/>
        </w:rPr>
        <w:t xml:space="preserve"> </w:t>
      </w:r>
      <w:r w:rsidRPr="004B42FE">
        <w:rPr>
          <w:sz w:val="18"/>
          <w:szCs w:val="18"/>
        </w:rPr>
        <w:t>kullanılamayacağını</w:t>
      </w:r>
    </w:p>
    <w:p w:rsidR="003A06D5" w:rsidRPr="004B42FE" w:rsidRDefault="003A06D5" w:rsidP="009F5379">
      <w:pPr>
        <w:pStyle w:val="TableParagraph"/>
        <w:numPr>
          <w:ilvl w:val="0"/>
          <w:numId w:val="23"/>
        </w:numPr>
        <w:tabs>
          <w:tab w:val="left" w:pos="387"/>
        </w:tabs>
        <w:spacing w:before="21" w:line="280" w:lineRule="auto"/>
        <w:ind w:right="75"/>
        <w:jc w:val="both"/>
        <w:rPr>
          <w:sz w:val="18"/>
          <w:szCs w:val="18"/>
        </w:rPr>
      </w:pPr>
      <w:r w:rsidRPr="004B42FE">
        <w:rPr>
          <w:sz w:val="18"/>
          <w:szCs w:val="18"/>
        </w:rPr>
        <w:t>Analize</w:t>
      </w:r>
      <w:r w:rsidRPr="004B42FE">
        <w:rPr>
          <w:spacing w:val="-3"/>
          <w:sz w:val="18"/>
          <w:szCs w:val="18"/>
        </w:rPr>
        <w:t xml:space="preserve"> </w:t>
      </w:r>
      <w:r w:rsidRPr="004B42FE">
        <w:rPr>
          <w:sz w:val="18"/>
          <w:szCs w:val="18"/>
        </w:rPr>
        <w:t>uygun</w:t>
      </w:r>
      <w:r w:rsidRPr="004B42FE">
        <w:rPr>
          <w:spacing w:val="-3"/>
          <w:sz w:val="18"/>
          <w:szCs w:val="18"/>
        </w:rPr>
        <w:t xml:space="preserve"> </w:t>
      </w:r>
      <w:r w:rsidRPr="004B42FE">
        <w:rPr>
          <w:sz w:val="18"/>
          <w:szCs w:val="18"/>
        </w:rPr>
        <w:t>şekilde</w:t>
      </w:r>
      <w:r w:rsidRPr="004B42FE">
        <w:rPr>
          <w:spacing w:val="-5"/>
          <w:sz w:val="18"/>
          <w:szCs w:val="18"/>
        </w:rPr>
        <w:t xml:space="preserve"> </w:t>
      </w:r>
      <w:r w:rsidRPr="004B42FE">
        <w:rPr>
          <w:sz w:val="18"/>
          <w:szCs w:val="18"/>
        </w:rPr>
        <w:t>numune</w:t>
      </w:r>
      <w:r w:rsidRPr="004B42FE">
        <w:rPr>
          <w:spacing w:val="-2"/>
          <w:sz w:val="18"/>
          <w:szCs w:val="18"/>
        </w:rPr>
        <w:t xml:space="preserve"> </w:t>
      </w:r>
      <w:r w:rsidRPr="004B42FE">
        <w:rPr>
          <w:sz w:val="18"/>
          <w:szCs w:val="18"/>
        </w:rPr>
        <w:t>alma</w:t>
      </w:r>
      <w:r w:rsidRPr="004B42FE">
        <w:rPr>
          <w:spacing w:val="-1"/>
          <w:sz w:val="18"/>
          <w:szCs w:val="18"/>
        </w:rPr>
        <w:t xml:space="preserve"> </w:t>
      </w:r>
      <w:r w:rsidRPr="004B42FE">
        <w:rPr>
          <w:sz w:val="18"/>
          <w:szCs w:val="18"/>
        </w:rPr>
        <w:t>müşterinin</w:t>
      </w:r>
      <w:r w:rsidRPr="004B42FE">
        <w:rPr>
          <w:spacing w:val="-3"/>
          <w:sz w:val="18"/>
          <w:szCs w:val="18"/>
        </w:rPr>
        <w:t xml:space="preserve"> </w:t>
      </w:r>
      <w:r w:rsidRPr="004B42FE">
        <w:rPr>
          <w:sz w:val="18"/>
          <w:szCs w:val="18"/>
        </w:rPr>
        <w:t>sorumluluğundadır.</w:t>
      </w:r>
      <w:r w:rsidRPr="004B42FE">
        <w:rPr>
          <w:spacing w:val="-3"/>
          <w:sz w:val="18"/>
          <w:szCs w:val="18"/>
        </w:rPr>
        <w:t xml:space="preserve"> </w:t>
      </w:r>
      <w:r w:rsidRPr="004B42FE">
        <w:rPr>
          <w:sz w:val="18"/>
          <w:szCs w:val="18"/>
        </w:rPr>
        <w:t>Numunenin</w:t>
      </w:r>
      <w:r w:rsidRPr="004B42FE">
        <w:rPr>
          <w:spacing w:val="-2"/>
          <w:sz w:val="18"/>
          <w:szCs w:val="18"/>
        </w:rPr>
        <w:t xml:space="preserve"> </w:t>
      </w:r>
      <w:r w:rsidRPr="004B42FE">
        <w:rPr>
          <w:sz w:val="18"/>
          <w:szCs w:val="18"/>
        </w:rPr>
        <w:t>bütününü</w:t>
      </w:r>
      <w:r w:rsidRPr="004B42FE">
        <w:rPr>
          <w:spacing w:val="-29"/>
          <w:sz w:val="18"/>
          <w:szCs w:val="18"/>
        </w:rPr>
        <w:t xml:space="preserve"> </w:t>
      </w:r>
      <w:r w:rsidRPr="004B42FE">
        <w:rPr>
          <w:sz w:val="18"/>
          <w:szCs w:val="18"/>
        </w:rPr>
        <w:t>temsil etmesinin sorumluluğunun müşteriye ait</w:t>
      </w:r>
      <w:r w:rsidRPr="004B42FE">
        <w:rPr>
          <w:spacing w:val="-3"/>
          <w:sz w:val="18"/>
          <w:szCs w:val="18"/>
        </w:rPr>
        <w:t xml:space="preserve"> </w:t>
      </w:r>
      <w:r w:rsidRPr="004B42FE">
        <w:rPr>
          <w:sz w:val="18"/>
          <w:szCs w:val="18"/>
        </w:rPr>
        <w:t>olduğunu,</w:t>
      </w:r>
    </w:p>
    <w:p w:rsidR="003A06D5" w:rsidRPr="004B42FE" w:rsidRDefault="003A06D5" w:rsidP="009F5379">
      <w:pPr>
        <w:pStyle w:val="TableParagraph"/>
        <w:numPr>
          <w:ilvl w:val="0"/>
          <w:numId w:val="23"/>
        </w:numPr>
        <w:tabs>
          <w:tab w:val="left" w:pos="387"/>
        </w:tabs>
        <w:spacing w:line="276" w:lineRule="auto"/>
        <w:ind w:right="455"/>
        <w:jc w:val="both"/>
        <w:rPr>
          <w:sz w:val="18"/>
          <w:szCs w:val="18"/>
        </w:rPr>
      </w:pPr>
      <w:r w:rsidRPr="004B42FE">
        <w:rPr>
          <w:sz w:val="18"/>
          <w:szCs w:val="18"/>
        </w:rPr>
        <w:t>Numunenin Müdürlüğümüze kabulüne kadar geçen süre zarfında taşınması, ambalajlanması, muhafazası işlemlerinin sorumluluğu müşteriye ait</w:t>
      </w:r>
      <w:r w:rsidRPr="004B42FE">
        <w:rPr>
          <w:spacing w:val="4"/>
          <w:sz w:val="18"/>
          <w:szCs w:val="18"/>
        </w:rPr>
        <w:t xml:space="preserve"> </w:t>
      </w:r>
      <w:r w:rsidRPr="004B42FE">
        <w:rPr>
          <w:sz w:val="18"/>
          <w:szCs w:val="18"/>
        </w:rPr>
        <w:t>olduğunu</w:t>
      </w:r>
    </w:p>
    <w:p w:rsidR="003A06D5" w:rsidRPr="004B42FE" w:rsidRDefault="003A06D5" w:rsidP="003A06D5">
      <w:pPr>
        <w:pStyle w:val="TableParagraph"/>
        <w:spacing w:before="10"/>
        <w:ind w:left="389"/>
        <w:jc w:val="both"/>
        <w:rPr>
          <w:b/>
          <w:sz w:val="18"/>
          <w:szCs w:val="18"/>
        </w:rPr>
      </w:pPr>
      <w:r w:rsidRPr="004B42FE">
        <w:rPr>
          <w:b/>
          <w:sz w:val="18"/>
          <w:szCs w:val="18"/>
        </w:rPr>
        <w:t>Beyan, kabul ve taahhüt eder.</w:t>
      </w:r>
    </w:p>
    <w:p w:rsidR="00037967" w:rsidRPr="004B42FE" w:rsidRDefault="00037967" w:rsidP="003A06D5">
      <w:pPr>
        <w:pStyle w:val="TableParagraph"/>
        <w:spacing w:before="12"/>
        <w:ind w:left="46"/>
        <w:rPr>
          <w:b/>
          <w:sz w:val="18"/>
          <w:szCs w:val="18"/>
        </w:rPr>
      </w:pPr>
    </w:p>
    <w:p w:rsidR="004B42FE" w:rsidRPr="004B42FE" w:rsidRDefault="004B42FE" w:rsidP="004B42FE">
      <w:pPr>
        <w:pStyle w:val="TableParagraph"/>
        <w:spacing w:before="11"/>
        <w:ind w:left="1619"/>
        <w:rPr>
          <w:b/>
          <w:sz w:val="18"/>
          <w:szCs w:val="18"/>
        </w:rPr>
      </w:pPr>
      <w:r w:rsidRPr="004B42FE">
        <w:rPr>
          <w:b/>
          <w:sz w:val="18"/>
          <w:szCs w:val="18"/>
        </w:rPr>
        <w:t>Sözleşme Şartlarında Değişiklik Yapılmasına Dair Hükümler</w:t>
      </w:r>
    </w:p>
    <w:p w:rsidR="004B42FE" w:rsidRPr="004B42FE" w:rsidRDefault="004B42FE" w:rsidP="009F5379">
      <w:pPr>
        <w:pStyle w:val="TableParagraph"/>
        <w:numPr>
          <w:ilvl w:val="0"/>
          <w:numId w:val="22"/>
        </w:numPr>
        <w:tabs>
          <w:tab w:val="left" w:pos="387"/>
        </w:tabs>
        <w:spacing w:before="117" w:line="273" w:lineRule="auto"/>
        <w:ind w:right="767"/>
        <w:jc w:val="both"/>
        <w:rPr>
          <w:sz w:val="18"/>
          <w:szCs w:val="18"/>
        </w:rPr>
      </w:pPr>
      <w:r w:rsidRPr="004B42FE">
        <w:rPr>
          <w:sz w:val="18"/>
          <w:szCs w:val="18"/>
        </w:rPr>
        <w:t>Müşteri, iş başlamadan önce ve analiz süresince sözleşme şartlarında değişiklik</w:t>
      </w:r>
      <w:r w:rsidRPr="004B42FE">
        <w:rPr>
          <w:spacing w:val="-33"/>
          <w:sz w:val="18"/>
          <w:szCs w:val="18"/>
        </w:rPr>
        <w:t xml:space="preserve"> </w:t>
      </w:r>
      <w:r w:rsidRPr="004B42FE">
        <w:rPr>
          <w:sz w:val="18"/>
          <w:szCs w:val="18"/>
        </w:rPr>
        <w:t>talebinde bulunabilir.</w:t>
      </w:r>
    </w:p>
    <w:p w:rsidR="004B42FE" w:rsidRPr="004B42FE" w:rsidRDefault="004B42FE" w:rsidP="009F5379">
      <w:pPr>
        <w:pStyle w:val="TableParagraph"/>
        <w:numPr>
          <w:ilvl w:val="0"/>
          <w:numId w:val="22"/>
        </w:numPr>
        <w:tabs>
          <w:tab w:val="left" w:pos="387"/>
        </w:tabs>
        <w:spacing w:before="4"/>
        <w:ind w:hanging="289"/>
        <w:jc w:val="both"/>
        <w:rPr>
          <w:sz w:val="18"/>
          <w:szCs w:val="18"/>
        </w:rPr>
      </w:pPr>
      <w:r w:rsidRPr="004B42FE">
        <w:rPr>
          <w:sz w:val="18"/>
          <w:szCs w:val="18"/>
        </w:rPr>
        <w:t>İş tamamlandıktan sonra sözleşme şartlarında değişiklik</w:t>
      </w:r>
      <w:r w:rsidRPr="004B42FE">
        <w:rPr>
          <w:spacing w:val="-6"/>
          <w:sz w:val="18"/>
          <w:szCs w:val="18"/>
        </w:rPr>
        <w:t xml:space="preserve"> </w:t>
      </w:r>
      <w:r w:rsidRPr="004B42FE">
        <w:rPr>
          <w:sz w:val="18"/>
          <w:szCs w:val="18"/>
        </w:rPr>
        <w:t>yapılamaz.</w:t>
      </w:r>
    </w:p>
    <w:p w:rsidR="004B42FE" w:rsidRPr="004B42FE" w:rsidRDefault="004B42FE" w:rsidP="009F5379">
      <w:pPr>
        <w:pStyle w:val="TableParagraph"/>
        <w:numPr>
          <w:ilvl w:val="0"/>
          <w:numId w:val="22"/>
        </w:numPr>
        <w:tabs>
          <w:tab w:val="left" w:pos="387"/>
        </w:tabs>
        <w:spacing w:before="35" w:line="276" w:lineRule="auto"/>
        <w:ind w:right="365"/>
        <w:jc w:val="both"/>
        <w:rPr>
          <w:sz w:val="18"/>
          <w:szCs w:val="18"/>
        </w:rPr>
      </w:pPr>
      <w:r w:rsidRPr="004B42FE">
        <w:rPr>
          <w:sz w:val="18"/>
          <w:szCs w:val="18"/>
        </w:rPr>
        <w:t>Analiz başladıktan sonra talep edilen analizlerde azalma olm</w:t>
      </w:r>
      <w:bookmarkStart w:id="0" w:name="_GoBack"/>
      <w:bookmarkEnd w:id="0"/>
      <w:r w:rsidRPr="004B42FE">
        <w:rPr>
          <w:sz w:val="18"/>
          <w:szCs w:val="18"/>
        </w:rPr>
        <w:t>ası halinde müşteri analiz ücreti talebinde bulunamaz, bulunsa dahi analiz ücreti iade edilmez. İşe başlanmadan yapılacak</w:t>
      </w:r>
      <w:r w:rsidRPr="004B42FE">
        <w:rPr>
          <w:spacing w:val="-25"/>
          <w:sz w:val="18"/>
          <w:szCs w:val="18"/>
        </w:rPr>
        <w:t xml:space="preserve"> </w:t>
      </w:r>
      <w:r w:rsidRPr="004B42FE">
        <w:rPr>
          <w:sz w:val="18"/>
          <w:szCs w:val="18"/>
        </w:rPr>
        <w:t>iade talepleri yerine getirilerek, listeden çıkarılan analizlere ait ücret müşteriye iade</w:t>
      </w:r>
      <w:r w:rsidRPr="004B42FE">
        <w:rPr>
          <w:spacing w:val="-28"/>
          <w:sz w:val="18"/>
          <w:szCs w:val="18"/>
        </w:rPr>
        <w:t xml:space="preserve"> </w:t>
      </w:r>
      <w:r w:rsidRPr="004B42FE">
        <w:rPr>
          <w:sz w:val="18"/>
          <w:szCs w:val="18"/>
        </w:rPr>
        <w:t>edilir.</w:t>
      </w:r>
    </w:p>
    <w:p w:rsidR="004B42FE" w:rsidRPr="004B42FE" w:rsidRDefault="004B42FE" w:rsidP="009F5379">
      <w:pPr>
        <w:pStyle w:val="TableParagraph"/>
        <w:numPr>
          <w:ilvl w:val="0"/>
          <w:numId w:val="22"/>
        </w:numPr>
        <w:tabs>
          <w:tab w:val="left" w:pos="387"/>
        </w:tabs>
        <w:spacing w:before="3" w:line="273" w:lineRule="auto"/>
        <w:ind w:right="86"/>
        <w:jc w:val="both"/>
        <w:rPr>
          <w:sz w:val="18"/>
          <w:szCs w:val="18"/>
        </w:rPr>
      </w:pPr>
      <w:r w:rsidRPr="004B42FE">
        <w:rPr>
          <w:sz w:val="18"/>
          <w:szCs w:val="18"/>
        </w:rPr>
        <w:t>Müdürlüğümüzden kaynaklanan nedenlerle (cihaz arızası, vb.) sözleşme şartlarında değişiklik meydana gelmesi halinde analiz durdurularak müşteriye yazılı bildirim yapılır. Müşteri ile yeni şartlarda</w:t>
      </w:r>
      <w:r w:rsidRPr="004B42FE">
        <w:rPr>
          <w:spacing w:val="-6"/>
          <w:sz w:val="18"/>
          <w:szCs w:val="18"/>
        </w:rPr>
        <w:t xml:space="preserve"> </w:t>
      </w:r>
      <w:r w:rsidRPr="004B42FE">
        <w:rPr>
          <w:sz w:val="18"/>
          <w:szCs w:val="18"/>
        </w:rPr>
        <w:t>anlaşma</w:t>
      </w:r>
      <w:r w:rsidRPr="004B42FE">
        <w:rPr>
          <w:spacing w:val="-3"/>
          <w:sz w:val="18"/>
          <w:szCs w:val="18"/>
        </w:rPr>
        <w:t xml:space="preserve"> </w:t>
      </w:r>
      <w:r w:rsidRPr="004B42FE">
        <w:rPr>
          <w:sz w:val="18"/>
          <w:szCs w:val="18"/>
        </w:rPr>
        <w:t>sağlanması</w:t>
      </w:r>
      <w:r w:rsidRPr="004B42FE">
        <w:rPr>
          <w:spacing w:val="-2"/>
          <w:sz w:val="18"/>
          <w:szCs w:val="18"/>
        </w:rPr>
        <w:t xml:space="preserve"> </w:t>
      </w:r>
      <w:r w:rsidRPr="004B42FE">
        <w:rPr>
          <w:sz w:val="18"/>
          <w:szCs w:val="18"/>
        </w:rPr>
        <w:t>halinde</w:t>
      </w:r>
      <w:r w:rsidRPr="004B42FE">
        <w:rPr>
          <w:spacing w:val="-3"/>
          <w:sz w:val="18"/>
          <w:szCs w:val="18"/>
        </w:rPr>
        <w:t xml:space="preserve"> </w:t>
      </w:r>
      <w:r w:rsidRPr="004B42FE">
        <w:rPr>
          <w:sz w:val="18"/>
          <w:szCs w:val="18"/>
        </w:rPr>
        <w:t>yeni</w:t>
      </w:r>
      <w:r w:rsidRPr="004B42FE">
        <w:rPr>
          <w:spacing w:val="-5"/>
          <w:sz w:val="18"/>
          <w:szCs w:val="18"/>
        </w:rPr>
        <w:t xml:space="preserve"> </w:t>
      </w:r>
      <w:r w:rsidRPr="004B42FE">
        <w:rPr>
          <w:sz w:val="18"/>
          <w:szCs w:val="18"/>
        </w:rPr>
        <w:t>sözleşme</w:t>
      </w:r>
      <w:r w:rsidRPr="004B42FE">
        <w:rPr>
          <w:spacing w:val="-3"/>
          <w:sz w:val="18"/>
          <w:szCs w:val="18"/>
        </w:rPr>
        <w:t xml:space="preserve"> </w:t>
      </w:r>
      <w:r w:rsidRPr="004B42FE">
        <w:rPr>
          <w:sz w:val="18"/>
          <w:szCs w:val="18"/>
        </w:rPr>
        <w:t>düzenlenerek</w:t>
      </w:r>
      <w:r w:rsidRPr="004B42FE">
        <w:rPr>
          <w:spacing w:val="-5"/>
          <w:sz w:val="18"/>
          <w:szCs w:val="18"/>
        </w:rPr>
        <w:t xml:space="preserve"> </w:t>
      </w:r>
      <w:r w:rsidRPr="004B42FE">
        <w:rPr>
          <w:sz w:val="18"/>
          <w:szCs w:val="18"/>
        </w:rPr>
        <w:t>değişiklikler</w:t>
      </w:r>
      <w:r w:rsidRPr="004B42FE">
        <w:rPr>
          <w:spacing w:val="-3"/>
          <w:sz w:val="18"/>
          <w:szCs w:val="18"/>
        </w:rPr>
        <w:t xml:space="preserve"> </w:t>
      </w:r>
      <w:r w:rsidRPr="004B42FE">
        <w:rPr>
          <w:sz w:val="18"/>
          <w:szCs w:val="18"/>
        </w:rPr>
        <w:t>kayıt</w:t>
      </w:r>
      <w:r w:rsidRPr="004B42FE">
        <w:rPr>
          <w:spacing w:val="-3"/>
          <w:sz w:val="18"/>
          <w:szCs w:val="18"/>
        </w:rPr>
        <w:t xml:space="preserve"> </w:t>
      </w:r>
      <w:r w:rsidRPr="004B42FE">
        <w:rPr>
          <w:sz w:val="18"/>
          <w:szCs w:val="18"/>
        </w:rPr>
        <w:t>altına</w:t>
      </w:r>
      <w:r w:rsidRPr="004B42FE">
        <w:rPr>
          <w:spacing w:val="-29"/>
          <w:sz w:val="18"/>
          <w:szCs w:val="18"/>
        </w:rPr>
        <w:t xml:space="preserve"> </w:t>
      </w:r>
      <w:r w:rsidRPr="004B42FE">
        <w:rPr>
          <w:sz w:val="18"/>
          <w:szCs w:val="18"/>
        </w:rPr>
        <w:t>alınır.</w:t>
      </w:r>
    </w:p>
    <w:p w:rsidR="004B42FE" w:rsidRPr="004B42FE" w:rsidRDefault="004B42FE" w:rsidP="009F5379">
      <w:pPr>
        <w:pStyle w:val="TableParagraph"/>
        <w:spacing w:before="9" w:line="273" w:lineRule="auto"/>
        <w:ind w:left="386" w:right="901"/>
        <w:jc w:val="both"/>
        <w:rPr>
          <w:sz w:val="18"/>
          <w:szCs w:val="18"/>
        </w:rPr>
      </w:pPr>
      <w:r w:rsidRPr="004B42FE">
        <w:rPr>
          <w:sz w:val="18"/>
          <w:szCs w:val="18"/>
        </w:rPr>
        <w:t>Müşterinin sözleşme şartlarını kabul etmemesi halinde numune müşteriye iade edilir ve müşteriden herhangi bir ücret talep edilmez.</w:t>
      </w:r>
    </w:p>
    <w:p w:rsidR="004B42FE" w:rsidRPr="004B42FE" w:rsidRDefault="004B42FE" w:rsidP="004B42FE">
      <w:pPr>
        <w:pStyle w:val="TableParagraph"/>
        <w:spacing w:before="5"/>
        <w:rPr>
          <w:sz w:val="18"/>
          <w:szCs w:val="18"/>
        </w:rPr>
      </w:pPr>
    </w:p>
    <w:p w:rsidR="004B42FE" w:rsidRPr="004B42FE" w:rsidRDefault="004B42FE" w:rsidP="004B42FE">
      <w:pPr>
        <w:pStyle w:val="TableParagraph"/>
        <w:spacing w:before="1"/>
        <w:ind w:left="114" w:right="109"/>
        <w:jc w:val="center"/>
        <w:rPr>
          <w:b/>
          <w:sz w:val="18"/>
          <w:szCs w:val="18"/>
        </w:rPr>
      </w:pPr>
      <w:r w:rsidRPr="004B42FE">
        <w:rPr>
          <w:b/>
          <w:sz w:val="18"/>
          <w:szCs w:val="18"/>
        </w:rPr>
        <w:t>Yukarıda maddeleri ve hizmet esaslarını okudum. Bolu Gıda Kontrol Laboratuvar</w:t>
      </w:r>
    </w:p>
    <w:p w:rsidR="00037967" w:rsidRPr="004B42FE" w:rsidRDefault="004B42FE" w:rsidP="004B42FE">
      <w:pPr>
        <w:pStyle w:val="TableParagraph"/>
        <w:spacing w:before="12"/>
        <w:ind w:left="46"/>
        <w:jc w:val="center"/>
        <w:rPr>
          <w:b/>
          <w:sz w:val="18"/>
          <w:szCs w:val="18"/>
        </w:rPr>
      </w:pPr>
      <w:r w:rsidRPr="004B42FE">
        <w:rPr>
          <w:b/>
          <w:sz w:val="18"/>
          <w:szCs w:val="18"/>
        </w:rPr>
        <w:t>Müdürlüğü’nün şartlarını, talep ettiğim analizlerde laboratuvarınızda uygulanacak metotları ve ücreti kabul ediyorum.</w:t>
      </w:r>
    </w:p>
    <w:p w:rsidR="00510288" w:rsidRPr="004B42FE" w:rsidRDefault="00510288" w:rsidP="004B42FE">
      <w:pPr>
        <w:pStyle w:val="Altbilgi"/>
        <w:jc w:val="center"/>
        <w:rPr>
          <w:rFonts w:ascii="Arial" w:hAnsi="Arial" w:cs="Arial"/>
          <w:sz w:val="18"/>
          <w:szCs w:val="18"/>
        </w:rPr>
      </w:pPr>
    </w:p>
    <w:tbl>
      <w:tblPr>
        <w:tblStyle w:val="TableNormal"/>
        <w:tblW w:w="9020" w:type="dxa"/>
        <w:tblInd w:w="16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297"/>
        <w:gridCol w:w="6723"/>
      </w:tblGrid>
      <w:tr w:rsidR="003A06D5" w:rsidRPr="003A06D5" w:rsidTr="000F2643">
        <w:trPr>
          <w:trHeight w:val="311"/>
        </w:trPr>
        <w:tc>
          <w:tcPr>
            <w:tcW w:w="9020" w:type="dxa"/>
            <w:gridSpan w:val="2"/>
            <w:shd w:val="clear" w:color="auto" w:fill="BBD4EC"/>
          </w:tcPr>
          <w:p w:rsidR="003A06D5" w:rsidRPr="003A06D5" w:rsidRDefault="003A06D5" w:rsidP="000F2643">
            <w:pPr>
              <w:pStyle w:val="TableParagraph"/>
              <w:spacing w:before="4"/>
              <w:ind w:left="114" w:right="107"/>
              <w:jc w:val="center"/>
              <w:rPr>
                <w:b/>
                <w:sz w:val="12"/>
                <w:szCs w:val="12"/>
              </w:rPr>
            </w:pPr>
            <w:r w:rsidRPr="003A06D5">
              <w:rPr>
                <w:b/>
                <w:sz w:val="12"/>
                <w:szCs w:val="12"/>
              </w:rPr>
              <w:t>Bolu Gıda Kontrol Laboratuvar Müdürlüğü İletişim Bilgileri</w:t>
            </w:r>
          </w:p>
        </w:tc>
      </w:tr>
      <w:tr w:rsidR="003A06D5" w:rsidRPr="003A06D5" w:rsidTr="000F2643">
        <w:trPr>
          <w:trHeight w:val="964"/>
        </w:trPr>
        <w:tc>
          <w:tcPr>
            <w:tcW w:w="9020" w:type="dxa"/>
            <w:gridSpan w:val="2"/>
          </w:tcPr>
          <w:p w:rsidR="009C0526" w:rsidRDefault="003A06D5" w:rsidP="000F2643">
            <w:pPr>
              <w:pStyle w:val="TableParagraph"/>
              <w:spacing w:before="33" w:line="278" w:lineRule="auto"/>
              <w:ind w:left="1871" w:right="1850" w:hanging="9"/>
              <w:jc w:val="center"/>
              <w:rPr>
                <w:sz w:val="20"/>
                <w:szCs w:val="20"/>
              </w:rPr>
            </w:pPr>
            <w:r w:rsidRPr="003A06D5">
              <w:rPr>
                <w:sz w:val="20"/>
                <w:szCs w:val="20"/>
              </w:rPr>
              <w:t>Aktaş Mahallesi 3249. Sokak D Blok No:</w:t>
            </w:r>
            <w:r w:rsidR="009C0526">
              <w:rPr>
                <w:sz w:val="20"/>
                <w:szCs w:val="20"/>
              </w:rPr>
              <w:t xml:space="preserve">16 Bolu/Merkez </w:t>
            </w:r>
          </w:p>
          <w:p w:rsidR="003A06D5" w:rsidRPr="003A06D5" w:rsidRDefault="009C0526" w:rsidP="000F2643">
            <w:pPr>
              <w:pStyle w:val="TableParagraph"/>
              <w:spacing w:before="33" w:line="278" w:lineRule="auto"/>
              <w:ind w:left="1871" w:right="1850" w:hanging="9"/>
              <w:jc w:val="center"/>
              <w:rPr>
                <w:sz w:val="20"/>
                <w:szCs w:val="20"/>
              </w:rPr>
            </w:pPr>
            <w:r>
              <w:rPr>
                <w:sz w:val="20"/>
                <w:szCs w:val="20"/>
              </w:rPr>
              <w:t>Tel: 0 374 2173706</w:t>
            </w:r>
            <w:r w:rsidR="003A06D5" w:rsidRPr="003A06D5">
              <w:rPr>
                <w:sz w:val="20"/>
                <w:szCs w:val="20"/>
              </w:rPr>
              <w:t xml:space="preserve"> - Belgegeçer (Faks) No: 0 374 217 47</w:t>
            </w:r>
            <w:r>
              <w:rPr>
                <w:sz w:val="20"/>
                <w:szCs w:val="20"/>
              </w:rPr>
              <w:t xml:space="preserve"> 2</w:t>
            </w:r>
            <w:r w:rsidR="003A06D5" w:rsidRPr="003A06D5">
              <w:rPr>
                <w:sz w:val="20"/>
                <w:szCs w:val="20"/>
              </w:rPr>
              <w:t>8</w:t>
            </w:r>
          </w:p>
          <w:p w:rsidR="003A06D5" w:rsidRPr="003A06D5" w:rsidRDefault="003A06D5" w:rsidP="000F2643">
            <w:pPr>
              <w:pStyle w:val="TableParagraph"/>
              <w:spacing w:line="252" w:lineRule="exact"/>
              <w:ind w:left="114" w:right="100"/>
              <w:jc w:val="center"/>
              <w:rPr>
                <w:sz w:val="12"/>
                <w:szCs w:val="12"/>
              </w:rPr>
            </w:pPr>
            <w:r w:rsidRPr="003A06D5">
              <w:rPr>
                <w:sz w:val="20"/>
                <w:szCs w:val="20"/>
              </w:rPr>
              <w:t xml:space="preserve">E-Posta: </w:t>
            </w:r>
            <w:hyperlink r:id="rId11">
              <w:r w:rsidRPr="003A06D5">
                <w:rPr>
                  <w:color w:val="0000FF"/>
                  <w:sz w:val="20"/>
                  <w:szCs w:val="20"/>
                  <w:u w:val="single" w:color="0000FF"/>
                </w:rPr>
                <w:t>bolu.gidalab@tarimorman.gov.tr</w:t>
              </w:r>
              <w:r w:rsidRPr="003A06D5">
                <w:rPr>
                  <w:color w:val="0000FF"/>
                  <w:sz w:val="20"/>
                  <w:szCs w:val="20"/>
                </w:rPr>
                <w:t xml:space="preserve"> </w:t>
              </w:r>
            </w:hyperlink>
            <w:r w:rsidRPr="003A06D5">
              <w:rPr>
                <w:sz w:val="20"/>
                <w:szCs w:val="20"/>
              </w:rPr>
              <w:t>– Web: gidalab.tarimorman.gov.tr/bolu</w:t>
            </w:r>
          </w:p>
        </w:tc>
      </w:tr>
      <w:tr w:rsidR="003A06D5" w:rsidRPr="003A06D5" w:rsidTr="000F2643">
        <w:trPr>
          <w:trHeight w:val="313"/>
        </w:trPr>
        <w:tc>
          <w:tcPr>
            <w:tcW w:w="9020" w:type="dxa"/>
            <w:gridSpan w:val="2"/>
            <w:shd w:val="clear" w:color="auto" w:fill="BBD4EC"/>
          </w:tcPr>
          <w:p w:rsidR="003A06D5" w:rsidRPr="003A06D5" w:rsidRDefault="003A06D5" w:rsidP="000F2643">
            <w:pPr>
              <w:pStyle w:val="TableParagraph"/>
              <w:spacing w:before="11"/>
              <w:ind w:left="114" w:right="104"/>
              <w:jc w:val="center"/>
              <w:rPr>
                <w:b/>
                <w:sz w:val="12"/>
                <w:szCs w:val="12"/>
              </w:rPr>
            </w:pPr>
            <w:r w:rsidRPr="003A06D5">
              <w:rPr>
                <w:b/>
                <w:sz w:val="12"/>
                <w:szCs w:val="12"/>
              </w:rPr>
              <w:t>Banka Hesap Bilgisi</w:t>
            </w:r>
          </w:p>
        </w:tc>
      </w:tr>
      <w:tr w:rsidR="003A06D5" w:rsidRPr="003A06D5" w:rsidTr="000F2643">
        <w:trPr>
          <w:trHeight w:val="273"/>
        </w:trPr>
        <w:tc>
          <w:tcPr>
            <w:tcW w:w="2297" w:type="dxa"/>
          </w:tcPr>
          <w:p w:rsidR="003A06D5" w:rsidRPr="003A06D5" w:rsidRDefault="003A06D5" w:rsidP="000F2643">
            <w:pPr>
              <w:pStyle w:val="TableParagraph"/>
              <w:spacing w:before="4" w:line="249" w:lineRule="exact"/>
              <w:ind w:left="42"/>
              <w:rPr>
                <w:b/>
                <w:sz w:val="20"/>
                <w:szCs w:val="20"/>
              </w:rPr>
            </w:pPr>
            <w:r w:rsidRPr="003A06D5">
              <w:rPr>
                <w:b/>
                <w:sz w:val="20"/>
                <w:szCs w:val="20"/>
              </w:rPr>
              <w:t>Banka ve Şube Adı</w:t>
            </w:r>
          </w:p>
        </w:tc>
        <w:tc>
          <w:tcPr>
            <w:tcW w:w="6723" w:type="dxa"/>
          </w:tcPr>
          <w:p w:rsidR="003A06D5" w:rsidRPr="003A06D5" w:rsidRDefault="003A06D5" w:rsidP="000F2643">
            <w:pPr>
              <w:pStyle w:val="TableParagraph"/>
              <w:spacing w:line="250" w:lineRule="exact"/>
              <w:ind w:left="45"/>
              <w:rPr>
                <w:sz w:val="20"/>
                <w:szCs w:val="20"/>
              </w:rPr>
            </w:pPr>
            <w:r w:rsidRPr="003A06D5">
              <w:rPr>
                <w:sz w:val="20"/>
                <w:szCs w:val="20"/>
              </w:rPr>
              <w:t>Vakıfbank Gölyüzü Şubesi</w:t>
            </w:r>
          </w:p>
        </w:tc>
      </w:tr>
      <w:tr w:rsidR="003A06D5" w:rsidRPr="003A06D5" w:rsidTr="000F2643">
        <w:trPr>
          <w:trHeight w:val="273"/>
        </w:trPr>
        <w:tc>
          <w:tcPr>
            <w:tcW w:w="2297" w:type="dxa"/>
          </w:tcPr>
          <w:p w:rsidR="003A06D5" w:rsidRPr="003A06D5" w:rsidRDefault="003A06D5" w:rsidP="000F2643">
            <w:pPr>
              <w:pStyle w:val="TableParagraph"/>
              <w:spacing w:before="2" w:line="251" w:lineRule="exact"/>
              <w:ind w:left="42"/>
              <w:rPr>
                <w:b/>
                <w:sz w:val="20"/>
                <w:szCs w:val="20"/>
              </w:rPr>
            </w:pPr>
            <w:r w:rsidRPr="003A06D5">
              <w:rPr>
                <w:b/>
                <w:sz w:val="20"/>
                <w:szCs w:val="20"/>
              </w:rPr>
              <w:t>IBAN No</w:t>
            </w:r>
          </w:p>
        </w:tc>
        <w:tc>
          <w:tcPr>
            <w:tcW w:w="6723" w:type="dxa"/>
          </w:tcPr>
          <w:p w:rsidR="003A06D5" w:rsidRPr="003A06D5" w:rsidRDefault="003A06D5" w:rsidP="000F2643">
            <w:pPr>
              <w:pStyle w:val="TableParagraph"/>
              <w:ind w:left="45"/>
              <w:rPr>
                <w:sz w:val="20"/>
                <w:szCs w:val="20"/>
              </w:rPr>
            </w:pPr>
            <w:r w:rsidRPr="003A06D5">
              <w:rPr>
                <w:sz w:val="20"/>
                <w:szCs w:val="20"/>
              </w:rPr>
              <w:t>TR82 00015001 5800 7314 2254 60</w:t>
            </w:r>
          </w:p>
        </w:tc>
      </w:tr>
    </w:tbl>
    <w:p w:rsidR="003A06D5" w:rsidRPr="003A06D5" w:rsidRDefault="003A06D5" w:rsidP="003A06D5">
      <w:pPr>
        <w:pStyle w:val="Altbilgi"/>
        <w:rPr>
          <w:rFonts w:ascii="Arial" w:hAnsi="Arial" w:cs="Arial"/>
          <w:sz w:val="20"/>
          <w:szCs w:val="20"/>
        </w:rPr>
      </w:pPr>
    </w:p>
    <w:tbl>
      <w:tblPr>
        <w:tblStyle w:val="TableNormal"/>
        <w:tblW w:w="8949" w:type="dxa"/>
        <w:tblInd w:w="16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4806"/>
        <w:gridCol w:w="4143"/>
      </w:tblGrid>
      <w:tr w:rsidR="003A06D5" w:rsidRPr="003A06D5" w:rsidTr="003A06D5">
        <w:trPr>
          <w:trHeight w:val="22"/>
        </w:trPr>
        <w:tc>
          <w:tcPr>
            <w:tcW w:w="4806" w:type="dxa"/>
          </w:tcPr>
          <w:p w:rsidR="003A06D5" w:rsidRPr="003A06D5" w:rsidRDefault="003A06D5" w:rsidP="000F2643">
            <w:pPr>
              <w:pStyle w:val="TableParagraph"/>
              <w:spacing w:before="6"/>
              <w:ind w:left="398"/>
              <w:rPr>
                <w:sz w:val="20"/>
                <w:szCs w:val="20"/>
              </w:rPr>
            </w:pPr>
            <w:r w:rsidRPr="003A06D5">
              <w:rPr>
                <w:sz w:val="20"/>
                <w:szCs w:val="20"/>
              </w:rPr>
              <w:t>Bolu Gıda Kontrol Laboratuvar Müdürlüğü Adına</w:t>
            </w:r>
          </w:p>
        </w:tc>
        <w:tc>
          <w:tcPr>
            <w:tcW w:w="4143" w:type="dxa"/>
          </w:tcPr>
          <w:p w:rsidR="003A06D5" w:rsidRPr="003A06D5" w:rsidRDefault="003A06D5" w:rsidP="000F2643">
            <w:pPr>
              <w:pStyle w:val="TableParagraph"/>
              <w:spacing w:before="6"/>
              <w:ind w:left="1180"/>
              <w:rPr>
                <w:sz w:val="20"/>
                <w:szCs w:val="20"/>
              </w:rPr>
            </w:pPr>
            <w:r w:rsidRPr="003A06D5">
              <w:rPr>
                <w:sz w:val="20"/>
                <w:szCs w:val="20"/>
              </w:rPr>
              <w:t>Numune Sahibi Adına</w:t>
            </w:r>
          </w:p>
        </w:tc>
      </w:tr>
      <w:tr w:rsidR="003A06D5" w:rsidRPr="003A06D5" w:rsidTr="003A06D5">
        <w:trPr>
          <w:trHeight w:val="127"/>
        </w:trPr>
        <w:tc>
          <w:tcPr>
            <w:tcW w:w="4806" w:type="dxa"/>
          </w:tcPr>
          <w:p w:rsidR="003A06D5" w:rsidRPr="003A06D5" w:rsidRDefault="003A06D5" w:rsidP="000F2643">
            <w:pPr>
              <w:pStyle w:val="TableParagraph"/>
              <w:spacing w:before="9"/>
              <w:rPr>
                <w:sz w:val="20"/>
                <w:szCs w:val="20"/>
              </w:rPr>
            </w:pPr>
          </w:p>
          <w:p w:rsidR="003A06D5" w:rsidRPr="003A06D5" w:rsidRDefault="003A06D5" w:rsidP="000F2643">
            <w:pPr>
              <w:pStyle w:val="TableParagraph"/>
              <w:ind w:left="1692" w:right="1691"/>
              <w:jc w:val="center"/>
              <w:rPr>
                <w:sz w:val="20"/>
                <w:szCs w:val="20"/>
              </w:rPr>
            </w:pPr>
            <w:r w:rsidRPr="003A06D5">
              <w:rPr>
                <w:sz w:val="20"/>
                <w:szCs w:val="20"/>
              </w:rPr>
              <w:t>Adı Soyadı, İmza</w:t>
            </w:r>
          </w:p>
          <w:p w:rsidR="003A06D5" w:rsidRPr="003A06D5" w:rsidRDefault="003A06D5" w:rsidP="000F2643">
            <w:pPr>
              <w:pStyle w:val="TableParagraph"/>
              <w:rPr>
                <w:sz w:val="20"/>
                <w:szCs w:val="20"/>
              </w:rPr>
            </w:pPr>
          </w:p>
          <w:p w:rsidR="003A06D5" w:rsidRPr="003A06D5" w:rsidRDefault="003A06D5" w:rsidP="000F2643">
            <w:pPr>
              <w:pStyle w:val="TableParagraph"/>
              <w:rPr>
                <w:sz w:val="20"/>
                <w:szCs w:val="20"/>
              </w:rPr>
            </w:pPr>
          </w:p>
          <w:p w:rsidR="003A06D5" w:rsidRPr="003A06D5" w:rsidRDefault="003A06D5" w:rsidP="000F2643">
            <w:pPr>
              <w:pStyle w:val="TableParagraph"/>
              <w:spacing w:before="9"/>
              <w:rPr>
                <w:sz w:val="20"/>
                <w:szCs w:val="20"/>
              </w:rPr>
            </w:pPr>
          </w:p>
          <w:p w:rsidR="003A06D5" w:rsidRPr="003A06D5" w:rsidRDefault="003A06D5" w:rsidP="000F2643">
            <w:pPr>
              <w:pStyle w:val="TableParagraph"/>
              <w:ind w:left="1691" w:right="1691"/>
              <w:jc w:val="center"/>
              <w:rPr>
                <w:sz w:val="20"/>
                <w:szCs w:val="20"/>
              </w:rPr>
            </w:pPr>
            <w:r w:rsidRPr="003A06D5">
              <w:rPr>
                <w:sz w:val="20"/>
                <w:szCs w:val="20"/>
              </w:rPr>
              <w:t>…/…/…..</w:t>
            </w:r>
          </w:p>
        </w:tc>
        <w:tc>
          <w:tcPr>
            <w:tcW w:w="4143" w:type="dxa"/>
          </w:tcPr>
          <w:p w:rsidR="003A06D5" w:rsidRPr="003A06D5" w:rsidRDefault="003A06D5" w:rsidP="000F2643">
            <w:pPr>
              <w:pStyle w:val="TableParagraph"/>
              <w:spacing w:before="9"/>
              <w:rPr>
                <w:sz w:val="20"/>
                <w:szCs w:val="20"/>
              </w:rPr>
            </w:pPr>
          </w:p>
          <w:p w:rsidR="003A06D5" w:rsidRPr="003A06D5" w:rsidRDefault="003A06D5" w:rsidP="000F2643">
            <w:pPr>
              <w:pStyle w:val="TableParagraph"/>
              <w:ind w:left="1357" w:right="1357"/>
              <w:jc w:val="center"/>
              <w:rPr>
                <w:sz w:val="20"/>
                <w:szCs w:val="20"/>
              </w:rPr>
            </w:pPr>
            <w:r w:rsidRPr="003A06D5">
              <w:rPr>
                <w:sz w:val="20"/>
                <w:szCs w:val="20"/>
              </w:rPr>
              <w:t>Adı Soyadı, İmza</w:t>
            </w:r>
          </w:p>
          <w:p w:rsidR="003A06D5" w:rsidRPr="003A06D5" w:rsidRDefault="003A06D5" w:rsidP="000F2643">
            <w:pPr>
              <w:pStyle w:val="TableParagraph"/>
              <w:rPr>
                <w:sz w:val="20"/>
                <w:szCs w:val="20"/>
              </w:rPr>
            </w:pPr>
          </w:p>
          <w:p w:rsidR="003A06D5" w:rsidRPr="003A06D5" w:rsidRDefault="003A06D5" w:rsidP="000F2643">
            <w:pPr>
              <w:pStyle w:val="TableParagraph"/>
              <w:rPr>
                <w:sz w:val="20"/>
                <w:szCs w:val="20"/>
              </w:rPr>
            </w:pPr>
          </w:p>
          <w:p w:rsidR="003A06D5" w:rsidRPr="003A06D5" w:rsidRDefault="003A06D5" w:rsidP="000F2643">
            <w:pPr>
              <w:pStyle w:val="TableParagraph"/>
              <w:spacing w:before="9"/>
              <w:rPr>
                <w:sz w:val="20"/>
                <w:szCs w:val="20"/>
              </w:rPr>
            </w:pPr>
          </w:p>
          <w:p w:rsidR="003A06D5" w:rsidRPr="003A06D5" w:rsidRDefault="003A06D5" w:rsidP="000F2643">
            <w:pPr>
              <w:pStyle w:val="TableParagraph"/>
              <w:ind w:left="1357" w:right="1349"/>
              <w:jc w:val="center"/>
              <w:rPr>
                <w:sz w:val="20"/>
                <w:szCs w:val="20"/>
              </w:rPr>
            </w:pPr>
            <w:r w:rsidRPr="003A06D5">
              <w:rPr>
                <w:sz w:val="20"/>
                <w:szCs w:val="20"/>
              </w:rPr>
              <w:t>…/…./…..</w:t>
            </w:r>
          </w:p>
        </w:tc>
      </w:tr>
    </w:tbl>
    <w:p w:rsidR="00510288" w:rsidRDefault="00510288" w:rsidP="0074012F">
      <w:pPr>
        <w:pStyle w:val="Altbilgi"/>
        <w:rPr>
          <w:rFonts w:ascii="Arial" w:hAnsi="Arial" w:cs="Arial"/>
          <w:sz w:val="16"/>
          <w:szCs w:val="16"/>
        </w:rPr>
      </w:pPr>
    </w:p>
    <w:p w:rsidR="00510288" w:rsidRDefault="00510288" w:rsidP="0074012F">
      <w:pPr>
        <w:pStyle w:val="Altbilgi"/>
        <w:rPr>
          <w:rFonts w:ascii="Arial" w:hAnsi="Arial" w:cs="Arial"/>
          <w:sz w:val="16"/>
          <w:szCs w:val="16"/>
        </w:rPr>
      </w:pPr>
    </w:p>
    <w:p w:rsidR="00510288" w:rsidRDefault="00510288" w:rsidP="0074012F">
      <w:pPr>
        <w:pStyle w:val="Altbilgi"/>
        <w:rPr>
          <w:rFonts w:ascii="Arial" w:hAnsi="Arial" w:cs="Arial"/>
          <w:sz w:val="16"/>
          <w:szCs w:val="16"/>
        </w:rPr>
      </w:pPr>
    </w:p>
    <w:p w:rsidR="00510288" w:rsidRDefault="00510288" w:rsidP="0074012F">
      <w:pPr>
        <w:pStyle w:val="Altbilgi"/>
        <w:rPr>
          <w:rFonts w:ascii="Arial" w:hAnsi="Arial" w:cs="Arial"/>
          <w:sz w:val="16"/>
          <w:szCs w:val="16"/>
        </w:rPr>
      </w:pPr>
    </w:p>
    <w:sectPr w:rsidR="00510288" w:rsidSect="00BE79F7">
      <w:headerReference w:type="even" r:id="rId12"/>
      <w:headerReference w:type="default" r:id="rId13"/>
      <w:footerReference w:type="even" r:id="rId14"/>
      <w:footerReference w:type="default" r:id="rId15"/>
      <w:pgSz w:w="11906" w:h="16838"/>
      <w:pgMar w:top="1417" w:right="1417" w:bottom="851" w:left="1417" w:header="426"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7F3" w:rsidRDefault="00FD47F3">
      <w:r>
        <w:separator/>
      </w:r>
    </w:p>
  </w:endnote>
  <w:endnote w:type="continuationSeparator" w:id="0">
    <w:p w:rsidR="00FD47F3" w:rsidRDefault="00FD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BC7" w:rsidRDefault="00D16BC7">
    <w:pPr>
      <w:pStyle w:val="AltBilgi0"/>
    </w:pPr>
  </w:p>
  <w:p w:rsidR="00871B7F" w:rsidRDefault="00871B7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07B" w:rsidRPr="00BE507B" w:rsidRDefault="00AE065B" w:rsidP="00BE507B">
    <w:pPr>
      <w:pStyle w:val="Altbilgi"/>
      <w:tabs>
        <w:tab w:val="clear" w:pos="9072"/>
        <w:tab w:val="left" w:pos="7320"/>
        <w:tab w:val="right" w:pos="9070"/>
      </w:tabs>
      <w:jc w:val="right"/>
      <w:rPr>
        <w:sz w:val="20"/>
        <w:szCs w:val="20"/>
      </w:rPr>
    </w:pPr>
    <w:r w:rsidRPr="00BE507B">
      <w:rPr>
        <w:sz w:val="20"/>
        <w:szCs w:val="20"/>
      </w:rPr>
      <w:tab/>
    </w:r>
    <w:r w:rsidRPr="00BE507B">
      <w:rPr>
        <w:sz w:val="20"/>
        <w:szCs w:val="20"/>
      </w:rPr>
      <w:tab/>
    </w:r>
    <w:r w:rsidRPr="00BE507B">
      <w:rPr>
        <w:sz w:val="20"/>
        <w:szCs w:val="20"/>
      </w:rPr>
      <w:tab/>
    </w:r>
  </w:p>
  <w:p w:rsidR="00120213" w:rsidRPr="00BE507B" w:rsidRDefault="00120213" w:rsidP="00BE507B">
    <w:pPr>
      <w:pStyle w:val="Altbilgi"/>
      <w:tabs>
        <w:tab w:val="clear" w:pos="9072"/>
        <w:tab w:val="left" w:pos="7320"/>
        <w:tab w:val="right" w:pos="9070"/>
      </w:tabs>
      <w:jc w:val="right"/>
      <w:rPr>
        <w:sz w:val="20"/>
        <w:szCs w:val="20"/>
      </w:rPr>
    </w:pPr>
    <w:r w:rsidRPr="00BE507B">
      <w:rPr>
        <w:b/>
        <w:sz w:val="20"/>
        <w:szCs w:val="20"/>
      </w:rPr>
      <w:t>Sayfa</w:t>
    </w:r>
    <w:r w:rsidRPr="00BE507B">
      <w:rPr>
        <w:sz w:val="20"/>
        <w:szCs w:val="20"/>
      </w:rPr>
      <w:t xml:space="preserve"> </w:t>
    </w:r>
    <w:r w:rsidRPr="00BE507B">
      <w:rPr>
        <w:bCs/>
        <w:sz w:val="20"/>
        <w:szCs w:val="20"/>
      </w:rPr>
      <w:fldChar w:fldCharType="begin"/>
    </w:r>
    <w:r w:rsidRPr="00BE507B">
      <w:rPr>
        <w:bCs/>
        <w:sz w:val="20"/>
        <w:szCs w:val="20"/>
      </w:rPr>
      <w:instrText>PAGE</w:instrText>
    </w:r>
    <w:r w:rsidRPr="00BE507B">
      <w:rPr>
        <w:bCs/>
        <w:sz w:val="20"/>
        <w:szCs w:val="20"/>
      </w:rPr>
      <w:fldChar w:fldCharType="separate"/>
    </w:r>
    <w:r w:rsidR="005C3352">
      <w:rPr>
        <w:bCs/>
        <w:noProof/>
        <w:sz w:val="20"/>
        <w:szCs w:val="20"/>
      </w:rPr>
      <w:t>3</w:t>
    </w:r>
    <w:r w:rsidRPr="00BE507B">
      <w:rPr>
        <w:bCs/>
        <w:sz w:val="20"/>
        <w:szCs w:val="20"/>
      </w:rPr>
      <w:fldChar w:fldCharType="end"/>
    </w:r>
    <w:r w:rsidRPr="00BE507B">
      <w:rPr>
        <w:sz w:val="20"/>
        <w:szCs w:val="20"/>
      </w:rPr>
      <w:t xml:space="preserve"> / </w:t>
    </w:r>
    <w:r w:rsidRPr="00BE507B">
      <w:rPr>
        <w:bCs/>
        <w:sz w:val="20"/>
        <w:szCs w:val="20"/>
      </w:rPr>
      <w:fldChar w:fldCharType="begin"/>
    </w:r>
    <w:r w:rsidRPr="00BE507B">
      <w:rPr>
        <w:bCs/>
        <w:sz w:val="20"/>
        <w:szCs w:val="20"/>
      </w:rPr>
      <w:instrText>NUMPAGES</w:instrText>
    </w:r>
    <w:r w:rsidRPr="00BE507B">
      <w:rPr>
        <w:bCs/>
        <w:sz w:val="20"/>
        <w:szCs w:val="20"/>
      </w:rPr>
      <w:fldChar w:fldCharType="separate"/>
    </w:r>
    <w:r w:rsidR="005C3352">
      <w:rPr>
        <w:bCs/>
        <w:noProof/>
        <w:sz w:val="20"/>
        <w:szCs w:val="20"/>
      </w:rPr>
      <w:t>3</w:t>
    </w:r>
    <w:r w:rsidRPr="00BE507B">
      <w:rPr>
        <w:bCs/>
        <w:sz w:val="20"/>
        <w:szCs w:val="20"/>
      </w:rPr>
      <w:fldChar w:fldCharType="end"/>
    </w:r>
  </w:p>
  <w:p w:rsidR="0074012F" w:rsidRPr="00120213" w:rsidRDefault="0074012F">
    <w:pPr>
      <w:pStyle w:val="Altbilgi"/>
      <w:rPr>
        <w:rFonts w:ascii="Arial" w:hAnsi="Arial" w:cs="Arial"/>
        <w:sz w:val="20"/>
        <w:szCs w:val="20"/>
      </w:rPr>
    </w:pPr>
  </w:p>
  <w:p w:rsidR="00871B7F" w:rsidRDefault="00871B7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7F3" w:rsidRDefault="00FD47F3">
      <w:r>
        <w:separator/>
      </w:r>
    </w:p>
  </w:footnote>
  <w:footnote w:type="continuationSeparator" w:id="0">
    <w:p w:rsidR="00FD47F3" w:rsidRDefault="00FD4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BC7" w:rsidRDefault="00D16BC7">
    <w:pPr>
      <w:pStyle w:val="stBilgi0"/>
    </w:pPr>
  </w:p>
  <w:p w:rsidR="00871B7F" w:rsidRDefault="00871B7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717"/>
      <w:gridCol w:w="3693"/>
      <w:gridCol w:w="1928"/>
      <w:gridCol w:w="1724"/>
    </w:tblGrid>
    <w:tr w:rsidR="00FF74F9" w:rsidRPr="004E7970" w:rsidTr="00F46A85">
      <w:trPr>
        <w:trHeight w:val="340"/>
      </w:trPr>
      <w:tc>
        <w:tcPr>
          <w:tcW w:w="1728" w:type="dxa"/>
          <w:vMerge w:val="restart"/>
          <w:vAlign w:val="center"/>
        </w:tcPr>
        <w:p w:rsidR="00FF74F9" w:rsidRPr="004E7970" w:rsidRDefault="00FF74F9" w:rsidP="00FF74F9">
          <w:pPr>
            <w:pStyle w:val="stBilgi0"/>
            <w:jc w:val="center"/>
            <w:rPr>
              <w:rFonts w:ascii="Verdana" w:hAnsi="Verdana" w:cs="Tahoma"/>
            </w:rPr>
          </w:pPr>
          <w:r w:rsidRPr="0031545D">
            <w:rPr>
              <w:rFonts w:ascii="Verdana" w:hAnsi="Verdana" w:cs="Tahoma"/>
              <w:noProof/>
            </w:rPr>
            <w:drawing>
              <wp:inline distT="0" distB="0" distL="0" distR="0" wp14:anchorId="5937488A" wp14:editId="38E6CB19">
                <wp:extent cx="856892" cy="818707"/>
                <wp:effectExtent l="0" t="0" r="635" b="635"/>
                <wp:docPr id="3" name="Resim 3" descr="C:\Users\BGKLM\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KLM\Desktop\Adsı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287" cy="869723"/>
                        </a:xfrm>
                        <a:prstGeom prst="rect">
                          <a:avLst/>
                        </a:prstGeom>
                        <a:noFill/>
                        <a:ln>
                          <a:noFill/>
                        </a:ln>
                      </pic:spPr>
                    </pic:pic>
                  </a:graphicData>
                </a:graphic>
              </wp:inline>
            </w:drawing>
          </w:r>
        </w:p>
      </w:tc>
      <w:tc>
        <w:tcPr>
          <w:tcW w:w="3780" w:type="dxa"/>
          <w:vMerge w:val="restart"/>
          <w:vAlign w:val="center"/>
        </w:tcPr>
        <w:p w:rsidR="00FF74F9" w:rsidRPr="004E7970" w:rsidRDefault="00FF74F9" w:rsidP="00FF74F9">
          <w:pPr>
            <w:pStyle w:val="stBilgi0"/>
            <w:jc w:val="center"/>
            <w:rPr>
              <w:rFonts w:ascii="Verdana" w:hAnsi="Verdana" w:cs="Tahoma"/>
            </w:rPr>
          </w:pPr>
        </w:p>
        <w:p w:rsidR="00FF74F9" w:rsidRPr="00080389" w:rsidRDefault="00FF74F9" w:rsidP="00FF74F9">
          <w:pPr>
            <w:pStyle w:val="stBilgi0"/>
            <w:jc w:val="center"/>
            <w:rPr>
              <w:rFonts w:ascii="Verdana" w:hAnsi="Verdana" w:cs="Tahoma"/>
            </w:rPr>
          </w:pPr>
          <w:r>
            <w:rPr>
              <w:rFonts w:ascii="Verdana" w:hAnsi="Verdana"/>
              <w:b/>
              <w:bCs/>
            </w:rPr>
            <w:t>ANALİZ BAŞVURU/İSTEK FORMU</w:t>
          </w:r>
        </w:p>
      </w:tc>
      <w:tc>
        <w:tcPr>
          <w:tcW w:w="1983" w:type="dxa"/>
          <w:vAlign w:val="center"/>
        </w:tcPr>
        <w:p w:rsidR="00FF74F9" w:rsidRPr="00080389" w:rsidRDefault="00FF74F9" w:rsidP="00FF74F9">
          <w:pPr>
            <w:pStyle w:val="stBilgi0"/>
            <w:rPr>
              <w:rFonts w:ascii="Verdana" w:hAnsi="Verdana" w:cs="Tahoma"/>
              <w:sz w:val="20"/>
              <w:szCs w:val="20"/>
            </w:rPr>
          </w:pPr>
          <w:r w:rsidRPr="00080389">
            <w:rPr>
              <w:rFonts w:ascii="Verdana" w:hAnsi="Verdana" w:cs="Tahoma"/>
              <w:sz w:val="20"/>
              <w:szCs w:val="20"/>
            </w:rPr>
            <w:t>Doküman No</w:t>
          </w:r>
        </w:p>
      </w:tc>
      <w:tc>
        <w:tcPr>
          <w:tcW w:w="1724" w:type="dxa"/>
          <w:vAlign w:val="center"/>
        </w:tcPr>
        <w:p w:rsidR="00FF74F9" w:rsidRPr="00080389" w:rsidRDefault="009858DE" w:rsidP="00FF74F9">
          <w:pPr>
            <w:pStyle w:val="stBilgi0"/>
            <w:rPr>
              <w:rFonts w:ascii="Verdana" w:hAnsi="Verdana" w:cs="Tahoma"/>
              <w:sz w:val="20"/>
              <w:szCs w:val="20"/>
            </w:rPr>
          </w:pPr>
          <w:r>
            <w:rPr>
              <w:rFonts w:ascii="Verdana" w:hAnsi="Verdana" w:cs="Tahoma"/>
              <w:sz w:val="20"/>
              <w:szCs w:val="20"/>
            </w:rPr>
            <w:t>F</w:t>
          </w:r>
          <w:r w:rsidR="00FF74F9">
            <w:rPr>
              <w:rFonts w:ascii="Verdana" w:hAnsi="Verdana" w:cs="Tahoma"/>
              <w:sz w:val="20"/>
              <w:szCs w:val="20"/>
            </w:rPr>
            <w:t>.P.08.02</w:t>
          </w:r>
        </w:p>
      </w:tc>
    </w:tr>
    <w:tr w:rsidR="00FF74F9" w:rsidRPr="004E7970" w:rsidTr="00F46A85">
      <w:trPr>
        <w:trHeight w:val="340"/>
      </w:trPr>
      <w:tc>
        <w:tcPr>
          <w:tcW w:w="1728" w:type="dxa"/>
          <w:vMerge/>
        </w:tcPr>
        <w:p w:rsidR="00FF74F9" w:rsidRPr="004E7970" w:rsidRDefault="00FF74F9" w:rsidP="00FF74F9">
          <w:pPr>
            <w:pStyle w:val="stBilgi0"/>
            <w:rPr>
              <w:rFonts w:ascii="Verdana" w:hAnsi="Verdana" w:cs="Tahoma"/>
            </w:rPr>
          </w:pPr>
        </w:p>
      </w:tc>
      <w:tc>
        <w:tcPr>
          <w:tcW w:w="3780" w:type="dxa"/>
          <w:vMerge/>
        </w:tcPr>
        <w:p w:rsidR="00FF74F9" w:rsidRPr="004E7970" w:rsidRDefault="00FF74F9" w:rsidP="00FF74F9">
          <w:pPr>
            <w:pStyle w:val="stBilgi0"/>
            <w:rPr>
              <w:rFonts w:ascii="Verdana" w:hAnsi="Verdana" w:cs="Tahoma"/>
            </w:rPr>
          </w:pPr>
        </w:p>
      </w:tc>
      <w:tc>
        <w:tcPr>
          <w:tcW w:w="1983" w:type="dxa"/>
          <w:vAlign w:val="center"/>
        </w:tcPr>
        <w:p w:rsidR="00FF74F9" w:rsidRPr="00080389" w:rsidRDefault="00FF74F9" w:rsidP="00FF74F9">
          <w:pPr>
            <w:pStyle w:val="stBilgi0"/>
            <w:rPr>
              <w:rFonts w:ascii="Verdana" w:hAnsi="Verdana" w:cs="Tahoma"/>
              <w:sz w:val="20"/>
              <w:szCs w:val="20"/>
            </w:rPr>
          </w:pPr>
          <w:r w:rsidRPr="00080389">
            <w:rPr>
              <w:rFonts w:ascii="Verdana" w:hAnsi="Verdana" w:cs="Tahoma"/>
              <w:sz w:val="20"/>
              <w:szCs w:val="20"/>
            </w:rPr>
            <w:t>İlk Yayın Tarihi</w:t>
          </w:r>
        </w:p>
      </w:tc>
      <w:tc>
        <w:tcPr>
          <w:tcW w:w="1724" w:type="dxa"/>
          <w:vAlign w:val="center"/>
        </w:tcPr>
        <w:p w:rsidR="00FF74F9" w:rsidRPr="00080389" w:rsidRDefault="00FF74F9" w:rsidP="00FF74F9">
          <w:pPr>
            <w:pStyle w:val="stBilgi0"/>
            <w:rPr>
              <w:rFonts w:ascii="Verdana" w:hAnsi="Verdana" w:cs="Tahoma"/>
              <w:sz w:val="20"/>
              <w:szCs w:val="20"/>
            </w:rPr>
          </w:pPr>
          <w:r>
            <w:rPr>
              <w:rFonts w:ascii="Verdana" w:hAnsi="Verdana" w:cs="Tahoma"/>
              <w:sz w:val="20"/>
              <w:szCs w:val="20"/>
            </w:rPr>
            <w:t>02.06.2020</w:t>
          </w:r>
        </w:p>
      </w:tc>
    </w:tr>
    <w:tr w:rsidR="00FF74F9" w:rsidRPr="004E7970" w:rsidTr="00F46A85">
      <w:trPr>
        <w:trHeight w:val="340"/>
      </w:trPr>
      <w:tc>
        <w:tcPr>
          <w:tcW w:w="1728" w:type="dxa"/>
          <w:vMerge/>
        </w:tcPr>
        <w:p w:rsidR="00FF74F9" w:rsidRPr="004E7970" w:rsidRDefault="00FF74F9" w:rsidP="00FF74F9">
          <w:pPr>
            <w:pStyle w:val="stBilgi0"/>
            <w:rPr>
              <w:rFonts w:ascii="Verdana" w:hAnsi="Verdana" w:cs="Tahoma"/>
            </w:rPr>
          </w:pPr>
        </w:p>
      </w:tc>
      <w:tc>
        <w:tcPr>
          <w:tcW w:w="3780" w:type="dxa"/>
          <w:vMerge/>
        </w:tcPr>
        <w:p w:rsidR="00FF74F9" w:rsidRPr="004E7970" w:rsidRDefault="00FF74F9" w:rsidP="00FF74F9">
          <w:pPr>
            <w:pStyle w:val="stBilgi0"/>
            <w:rPr>
              <w:rFonts w:ascii="Verdana" w:hAnsi="Verdana" w:cs="Tahoma"/>
            </w:rPr>
          </w:pPr>
        </w:p>
      </w:tc>
      <w:tc>
        <w:tcPr>
          <w:tcW w:w="1983" w:type="dxa"/>
          <w:vAlign w:val="center"/>
        </w:tcPr>
        <w:p w:rsidR="00FF74F9" w:rsidRPr="00080389" w:rsidRDefault="00FF74F9" w:rsidP="00FF74F9">
          <w:pPr>
            <w:pStyle w:val="stBilgi0"/>
            <w:rPr>
              <w:rFonts w:ascii="Verdana" w:hAnsi="Verdana" w:cs="Tahoma"/>
              <w:sz w:val="20"/>
              <w:szCs w:val="20"/>
            </w:rPr>
          </w:pPr>
          <w:r w:rsidRPr="00080389">
            <w:rPr>
              <w:rFonts w:ascii="Verdana" w:hAnsi="Verdana" w:cs="Tahoma"/>
              <w:sz w:val="20"/>
              <w:szCs w:val="20"/>
            </w:rPr>
            <w:t>Rev. No/Tarih</w:t>
          </w:r>
        </w:p>
      </w:tc>
      <w:tc>
        <w:tcPr>
          <w:tcW w:w="1724" w:type="dxa"/>
          <w:vAlign w:val="center"/>
        </w:tcPr>
        <w:p w:rsidR="00FF74F9" w:rsidRPr="00080389" w:rsidRDefault="0038018A" w:rsidP="004D61A7">
          <w:pPr>
            <w:pStyle w:val="stBilgi0"/>
            <w:rPr>
              <w:rFonts w:ascii="Verdana" w:hAnsi="Verdana" w:cs="Tahoma"/>
              <w:sz w:val="20"/>
              <w:szCs w:val="20"/>
            </w:rPr>
          </w:pPr>
          <w:r>
            <w:rPr>
              <w:rFonts w:ascii="Verdana" w:hAnsi="Verdana" w:cs="Tahoma"/>
              <w:sz w:val="20"/>
              <w:szCs w:val="20"/>
            </w:rPr>
            <w:t>10</w:t>
          </w:r>
          <w:r w:rsidR="00FF74F9" w:rsidRPr="00080389">
            <w:rPr>
              <w:rFonts w:ascii="Verdana" w:hAnsi="Verdana" w:cs="Tahoma"/>
              <w:sz w:val="20"/>
              <w:szCs w:val="20"/>
            </w:rPr>
            <w:t>/</w:t>
          </w:r>
          <w:r>
            <w:rPr>
              <w:rFonts w:ascii="Verdana" w:hAnsi="Verdana" w:cs="Tahoma"/>
              <w:sz w:val="20"/>
              <w:szCs w:val="20"/>
            </w:rPr>
            <w:t>06.10</w:t>
          </w:r>
          <w:r w:rsidR="004D61A7">
            <w:rPr>
              <w:rFonts w:ascii="Verdana" w:hAnsi="Verdana" w:cs="Tahoma"/>
              <w:sz w:val="20"/>
              <w:szCs w:val="20"/>
            </w:rPr>
            <w:t>.202</w:t>
          </w:r>
          <w:r>
            <w:rPr>
              <w:rFonts w:ascii="Verdana" w:hAnsi="Verdana" w:cs="Tahoma"/>
              <w:sz w:val="20"/>
              <w:szCs w:val="20"/>
            </w:rPr>
            <w:t>5</w:t>
          </w:r>
        </w:p>
      </w:tc>
    </w:tr>
    <w:tr w:rsidR="00FF74F9" w:rsidRPr="004E7970" w:rsidTr="00F46A85">
      <w:trPr>
        <w:trHeight w:val="340"/>
      </w:trPr>
      <w:tc>
        <w:tcPr>
          <w:tcW w:w="1728" w:type="dxa"/>
          <w:vMerge/>
        </w:tcPr>
        <w:p w:rsidR="00FF74F9" w:rsidRPr="004E7970" w:rsidRDefault="00FF74F9" w:rsidP="00FF74F9">
          <w:pPr>
            <w:pStyle w:val="stBilgi0"/>
            <w:rPr>
              <w:rFonts w:ascii="Verdana" w:hAnsi="Verdana" w:cs="Tahoma"/>
            </w:rPr>
          </w:pPr>
        </w:p>
      </w:tc>
      <w:tc>
        <w:tcPr>
          <w:tcW w:w="3780" w:type="dxa"/>
          <w:vMerge/>
        </w:tcPr>
        <w:p w:rsidR="00FF74F9" w:rsidRPr="004E7970" w:rsidRDefault="00FF74F9" w:rsidP="00FF74F9">
          <w:pPr>
            <w:pStyle w:val="stBilgi0"/>
            <w:rPr>
              <w:rFonts w:ascii="Verdana" w:hAnsi="Verdana" w:cs="Tahoma"/>
            </w:rPr>
          </w:pPr>
        </w:p>
      </w:tc>
      <w:tc>
        <w:tcPr>
          <w:tcW w:w="1983" w:type="dxa"/>
          <w:vAlign w:val="center"/>
        </w:tcPr>
        <w:p w:rsidR="00FF74F9" w:rsidRPr="00080389" w:rsidRDefault="00FF74F9" w:rsidP="00FF74F9">
          <w:pPr>
            <w:pStyle w:val="stBilgi0"/>
            <w:rPr>
              <w:rFonts w:ascii="Verdana" w:hAnsi="Verdana" w:cs="Tahoma"/>
              <w:sz w:val="20"/>
              <w:szCs w:val="20"/>
            </w:rPr>
          </w:pPr>
          <w:r w:rsidRPr="00080389">
            <w:rPr>
              <w:rFonts w:ascii="Verdana" w:hAnsi="Verdana" w:cs="Tahoma"/>
              <w:sz w:val="20"/>
              <w:szCs w:val="20"/>
            </w:rPr>
            <w:t>Sayfa No</w:t>
          </w:r>
        </w:p>
      </w:tc>
      <w:tc>
        <w:tcPr>
          <w:tcW w:w="1724" w:type="dxa"/>
          <w:vAlign w:val="center"/>
        </w:tcPr>
        <w:p w:rsidR="00FF74F9" w:rsidRPr="00080389" w:rsidRDefault="00FF74F9" w:rsidP="00FF74F9">
          <w:pPr>
            <w:pStyle w:val="stBilgi0"/>
            <w:rPr>
              <w:rFonts w:ascii="Verdana" w:hAnsi="Verdana" w:cs="Tahoma"/>
              <w:sz w:val="20"/>
              <w:szCs w:val="20"/>
            </w:rPr>
          </w:pPr>
          <w:r w:rsidRPr="00080389">
            <w:rPr>
              <w:rFonts w:ascii="Verdana" w:hAnsi="Verdana" w:cs="Tahoma"/>
              <w:sz w:val="20"/>
              <w:szCs w:val="20"/>
            </w:rPr>
            <w:fldChar w:fldCharType="begin"/>
          </w:r>
          <w:r w:rsidRPr="00080389">
            <w:rPr>
              <w:rFonts w:ascii="Verdana" w:hAnsi="Verdana" w:cs="Tahoma"/>
              <w:sz w:val="20"/>
              <w:szCs w:val="20"/>
            </w:rPr>
            <w:instrText xml:space="preserve"> PAGE </w:instrText>
          </w:r>
          <w:r w:rsidRPr="00080389">
            <w:rPr>
              <w:rFonts w:ascii="Verdana" w:hAnsi="Verdana" w:cs="Tahoma"/>
              <w:sz w:val="20"/>
              <w:szCs w:val="20"/>
            </w:rPr>
            <w:fldChar w:fldCharType="separate"/>
          </w:r>
          <w:r w:rsidR="005C3352">
            <w:rPr>
              <w:rFonts w:ascii="Verdana" w:hAnsi="Verdana" w:cs="Tahoma"/>
              <w:noProof/>
              <w:sz w:val="20"/>
              <w:szCs w:val="20"/>
            </w:rPr>
            <w:t>3</w:t>
          </w:r>
          <w:r w:rsidRPr="00080389">
            <w:rPr>
              <w:rFonts w:ascii="Verdana" w:hAnsi="Verdana" w:cs="Tahoma"/>
              <w:sz w:val="20"/>
              <w:szCs w:val="20"/>
            </w:rPr>
            <w:fldChar w:fldCharType="end"/>
          </w:r>
          <w:r w:rsidRPr="00080389">
            <w:rPr>
              <w:rFonts w:ascii="Verdana" w:hAnsi="Verdana" w:cs="Tahoma"/>
              <w:sz w:val="20"/>
              <w:szCs w:val="20"/>
            </w:rPr>
            <w:t xml:space="preserve"> / </w:t>
          </w:r>
          <w:r w:rsidRPr="00080389">
            <w:rPr>
              <w:rFonts w:ascii="Verdana" w:hAnsi="Verdana" w:cs="Tahoma"/>
              <w:sz w:val="20"/>
              <w:szCs w:val="20"/>
            </w:rPr>
            <w:fldChar w:fldCharType="begin"/>
          </w:r>
          <w:r w:rsidRPr="00080389">
            <w:rPr>
              <w:rFonts w:ascii="Verdana" w:hAnsi="Verdana" w:cs="Tahoma"/>
              <w:sz w:val="20"/>
              <w:szCs w:val="20"/>
            </w:rPr>
            <w:instrText xml:space="preserve"> NUMPAGES </w:instrText>
          </w:r>
          <w:r w:rsidRPr="00080389">
            <w:rPr>
              <w:rFonts w:ascii="Verdana" w:hAnsi="Verdana" w:cs="Tahoma"/>
              <w:sz w:val="20"/>
              <w:szCs w:val="20"/>
            </w:rPr>
            <w:fldChar w:fldCharType="separate"/>
          </w:r>
          <w:r w:rsidR="005C3352">
            <w:rPr>
              <w:rFonts w:ascii="Verdana" w:hAnsi="Verdana" w:cs="Tahoma"/>
              <w:noProof/>
              <w:sz w:val="20"/>
              <w:szCs w:val="20"/>
            </w:rPr>
            <w:t>3</w:t>
          </w:r>
          <w:r w:rsidRPr="00080389">
            <w:rPr>
              <w:rFonts w:ascii="Verdana" w:hAnsi="Verdana" w:cs="Tahoma"/>
              <w:sz w:val="20"/>
              <w:szCs w:val="20"/>
            </w:rPr>
            <w:fldChar w:fldCharType="end"/>
          </w:r>
        </w:p>
      </w:tc>
    </w:tr>
  </w:tbl>
  <w:p w:rsidR="00152A32" w:rsidRPr="0070336A" w:rsidRDefault="00152A32" w:rsidP="0070336A">
    <w:pPr>
      <w:pStyle w:val="stbilgi"/>
    </w:pPr>
  </w:p>
  <w:p w:rsidR="00871B7F" w:rsidRDefault="00871B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A21"/>
    <w:multiLevelType w:val="hybridMultilevel"/>
    <w:tmpl w:val="4BD6B66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15A1912"/>
    <w:multiLevelType w:val="hybridMultilevel"/>
    <w:tmpl w:val="E230C8D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1C33C74"/>
    <w:multiLevelType w:val="hybridMultilevel"/>
    <w:tmpl w:val="EEFA80E6"/>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02D72D6D"/>
    <w:multiLevelType w:val="hybridMultilevel"/>
    <w:tmpl w:val="01FEEE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4D64726"/>
    <w:multiLevelType w:val="hybridMultilevel"/>
    <w:tmpl w:val="82CA113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9582B35"/>
    <w:multiLevelType w:val="hybridMultilevel"/>
    <w:tmpl w:val="9300E280"/>
    <w:lvl w:ilvl="0" w:tplc="041F000D">
      <w:start w:val="1"/>
      <w:numFmt w:val="bullet"/>
      <w:lvlText w:val=""/>
      <w:lvlJc w:val="left"/>
      <w:pPr>
        <w:ind w:left="386" w:hanging="286"/>
      </w:pPr>
      <w:rPr>
        <w:rFonts w:ascii="Wingdings" w:hAnsi="Wingdings" w:hint="default"/>
        <w:w w:val="100"/>
        <w:sz w:val="22"/>
        <w:szCs w:val="22"/>
        <w:lang w:val="tr-TR" w:eastAsia="tr-TR" w:bidi="tr-TR"/>
      </w:rPr>
    </w:lvl>
    <w:lvl w:ilvl="1" w:tplc="FBA0E444">
      <w:numFmt w:val="bullet"/>
      <w:lvlText w:val="•"/>
      <w:lvlJc w:val="left"/>
      <w:pPr>
        <w:ind w:left="1242" w:hanging="286"/>
      </w:pPr>
      <w:rPr>
        <w:rFonts w:hint="default"/>
        <w:lang w:val="tr-TR" w:eastAsia="tr-TR" w:bidi="tr-TR"/>
      </w:rPr>
    </w:lvl>
    <w:lvl w:ilvl="2" w:tplc="BB984B94">
      <w:numFmt w:val="bullet"/>
      <w:lvlText w:val="•"/>
      <w:lvlJc w:val="left"/>
      <w:pPr>
        <w:ind w:left="2105" w:hanging="286"/>
      </w:pPr>
      <w:rPr>
        <w:rFonts w:hint="default"/>
        <w:lang w:val="tr-TR" w:eastAsia="tr-TR" w:bidi="tr-TR"/>
      </w:rPr>
    </w:lvl>
    <w:lvl w:ilvl="3" w:tplc="C46CFCD6">
      <w:numFmt w:val="bullet"/>
      <w:lvlText w:val="•"/>
      <w:lvlJc w:val="left"/>
      <w:pPr>
        <w:ind w:left="2967" w:hanging="286"/>
      </w:pPr>
      <w:rPr>
        <w:rFonts w:hint="default"/>
        <w:lang w:val="tr-TR" w:eastAsia="tr-TR" w:bidi="tr-TR"/>
      </w:rPr>
    </w:lvl>
    <w:lvl w:ilvl="4" w:tplc="3B626872">
      <w:numFmt w:val="bullet"/>
      <w:lvlText w:val="•"/>
      <w:lvlJc w:val="left"/>
      <w:pPr>
        <w:ind w:left="3830" w:hanging="286"/>
      </w:pPr>
      <w:rPr>
        <w:rFonts w:hint="default"/>
        <w:lang w:val="tr-TR" w:eastAsia="tr-TR" w:bidi="tr-TR"/>
      </w:rPr>
    </w:lvl>
    <w:lvl w:ilvl="5" w:tplc="34561328">
      <w:numFmt w:val="bullet"/>
      <w:lvlText w:val="•"/>
      <w:lvlJc w:val="left"/>
      <w:pPr>
        <w:ind w:left="4692" w:hanging="286"/>
      </w:pPr>
      <w:rPr>
        <w:rFonts w:hint="default"/>
        <w:lang w:val="tr-TR" w:eastAsia="tr-TR" w:bidi="tr-TR"/>
      </w:rPr>
    </w:lvl>
    <w:lvl w:ilvl="6" w:tplc="5C220206">
      <w:numFmt w:val="bullet"/>
      <w:lvlText w:val="•"/>
      <w:lvlJc w:val="left"/>
      <w:pPr>
        <w:ind w:left="5555" w:hanging="286"/>
      </w:pPr>
      <w:rPr>
        <w:rFonts w:hint="default"/>
        <w:lang w:val="tr-TR" w:eastAsia="tr-TR" w:bidi="tr-TR"/>
      </w:rPr>
    </w:lvl>
    <w:lvl w:ilvl="7" w:tplc="01487474">
      <w:numFmt w:val="bullet"/>
      <w:lvlText w:val="•"/>
      <w:lvlJc w:val="left"/>
      <w:pPr>
        <w:ind w:left="6417" w:hanging="286"/>
      </w:pPr>
      <w:rPr>
        <w:rFonts w:hint="default"/>
        <w:lang w:val="tr-TR" w:eastAsia="tr-TR" w:bidi="tr-TR"/>
      </w:rPr>
    </w:lvl>
    <w:lvl w:ilvl="8" w:tplc="22DE2A98">
      <w:numFmt w:val="bullet"/>
      <w:lvlText w:val="•"/>
      <w:lvlJc w:val="left"/>
      <w:pPr>
        <w:ind w:left="7280" w:hanging="286"/>
      </w:pPr>
      <w:rPr>
        <w:rFonts w:hint="default"/>
        <w:lang w:val="tr-TR" w:eastAsia="tr-TR" w:bidi="tr-TR"/>
      </w:rPr>
    </w:lvl>
  </w:abstractNum>
  <w:abstractNum w:abstractNumId="6" w15:restartNumberingAfterBreak="0">
    <w:nsid w:val="0BD947E1"/>
    <w:multiLevelType w:val="multilevel"/>
    <w:tmpl w:val="FE70CF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4CF5DA4"/>
    <w:multiLevelType w:val="hybridMultilevel"/>
    <w:tmpl w:val="AFEC6A7C"/>
    <w:lvl w:ilvl="0" w:tplc="041F000D">
      <w:start w:val="1"/>
      <w:numFmt w:val="bullet"/>
      <w:lvlText w:val=""/>
      <w:lvlJc w:val="left"/>
      <w:pPr>
        <w:ind w:left="389" w:hanging="288"/>
      </w:pPr>
      <w:rPr>
        <w:rFonts w:ascii="Wingdings" w:hAnsi="Wingdings" w:hint="default"/>
        <w:w w:val="100"/>
        <w:sz w:val="22"/>
        <w:szCs w:val="22"/>
        <w:lang w:val="tr-TR" w:eastAsia="tr-TR" w:bidi="tr-TR"/>
      </w:rPr>
    </w:lvl>
    <w:lvl w:ilvl="1" w:tplc="6AA0D2BE">
      <w:numFmt w:val="bullet"/>
      <w:lvlText w:val="•"/>
      <w:lvlJc w:val="left"/>
      <w:pPr>
        <w:ind w:left="1242" w:hanging="288"/>
      </w:pPr>
      <w:rPr>
        <w:rFonts w:hint="default"/>
        <w:lang w:val="tr-TR" w:eastAsia="tr-TR" w:bidi="tr-TR"/>
      </w:rPr>
    </w:lvl>
    <w:lvl w:ilvl="2" w:tplc="5C385FE8">
      <w:numFmt w:val="bullet"/>
      <w:lvlText w:val="•"/>
      <w:lvlJc w:val="left"/>
      <w:pPr>
        <w:ind w:left="2105" w:hanging="288"/>
      </w:pPr>
      <w:rPr>
        <w:rFonts w:hint="default"/>
        <w:lang w:val="tr-TR" w:eastAsia="tr-TR" w:bidi="tr-TR"/>
      </w:rPr>
    </w:lvl>
    <w:lvl w:ilvl="3" w:tplc="A98CFF34">
      <w:numFmt w:val="bullet"/>
      <w:lvlText w:val="•"/>
      <w:lvlJc w:val="left"/>
      <w:pPr>
        <w:ind w:left="2967" w:hanging="288"/>
      </w:pPr>
      <w:rPr>
        <w:rFonts w:hint="default"/>
        <w:lang w:val="tr-TR" w:eastAsia="tr-TR" w:bidi="tr-TR"/>
      </w:rPr>
    </w:lvl>
    <w:lvl w:ilvl="4" w:tplc="12C2DB42">
      <w:numFmt w:val="bullet"/>
      <w:lvlText w:val="•"/>
      <w:lvlJc w:val="left"/>
      <w:pPr>
        <w:ind w:left="3830" w:hanging="288"/>
      </w:pPr>
      <w:rPr>
        <w:rFonts w:hint="default"/>
        <w:lang w:val="tr-TR" w:eastAsia="tr-TR" w:bidi="tr-TR"/>
      </w:rPr>
    </w:lvl>
    <w:lvl w:ilvl="5" w:tplc="0974F92A">
      <w:numFmt w:val="bullet"/>
      <w:lvlText w:val="•"/>
      <w:lvlJc w:val="left"/>
      <w:pPr>
        <w:ind w:left="4692" w:hanging="288"/>
      </w:pPr>
      <w:rPr>
        <w:rFonts w:hint="default"/>
        <w:lang w:val="tr-TR" w:eastAsia="tr-TR" w:bidi="tr-TR"/>
      </w:rPr>
    </w:lvl>
    <w:lvl w:ilvl="6" w:tplc="54E08744">
      <w:numFmt w:val="bullet"/>
      <w:lvlText w:val="•"/>
      <w:lvlJc w:val="left"/>
      <w:pPr>
        <w:ind w:left="5555" w:hanging="288"/>
      </w:pPr>
      <w:rPr>
        <w:rFonts w:hint="default"/>
        <w:lang w:val="tr-TR" w:eastAsia="tr-TR" w:bidi="tr-TR"/>
      </w:rPr>
    </w:lvl>
    <w:lvl w:ilvl="7" w:tplc="AF56E100">
      <w:numFmt w:val="bullet"/>
      <w:lvlText w:val="•"/>
      <w:lvlJc w:val="left"/>
      <w:pPr>
        <w:ind w:left="6417" w:hanging="288"/>
      </w:pPr>
      <w:rPr>
        <w:rFonts w:hint="default"/>
        <w:lang w:val="tr-TR" w:eastAsia="tr-TR" w:bidi="tr-TR"/>
      </w:rPr>
    </w:lvl>
    <w:lvl w:ilvl="8" w:tplc="6EEE1936">
      <w:numFmt w:val="bullet"/>
      <w:lvlText w:val="•"/>
      <w:lvlJc w:val="left"/>
      <w:pPr>
        <w:ind w:left="7280" w:hanging="288"/>
      </w:pPr>
      <w:rPr>
        <w:rFonts w:hint="default"/>
        <w:lang w:val="tr-TR" w:eastAsia="tr-TR" w:bidi="tr-TR"/>
      </w:rPr>
    </w:lvl>
  </w:abstractNum>
  <w:abstractNum w:abstractNumId="8" w15:restartNumberingAfterBreak="0">
    <w:nsid w:val="2F9647B8"/>
    <w:multiLevelType w:val="hybridMultilevel"/>
    <w:tmpl w:val="4C3AA2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0777BC3"/>
    <w:multiLevelType w:val="multilevel"/>
    <w:tmpl w:val="6D14311A"/>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9F1014C"/>
    <w:multiLevelType w:val="hybridMultilevel"/>
    <w:tmpl w:val="B87E626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3DBF0681"/>
    <w:multiLevelType w:val="hybridMultilevel"/>
    <w:tmpl w:val="BCC4612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3E8A691F"/>
    <w:multiLevelType w:val="hybridMultilevel"/>
    <w:tmpl w:val="9BDCF284"/>
    <w:lvl w:ilvl="0" w:tplc="041F000D">
      <w:start w:val="1"/>
      <w:numFmt w:val="bullet"/>
      <w:lvlText w:val=""/>
      <w:lvlJc w:val="left"/>
      <w:pPr>
        <w:ind w:left="386" w:hanging="286"/>
      </w:pPr>
      <w:rPr>
        <w:rFonts w:ascii="Wingdings" w:hAnsi="Wingdings" w:hint="default"/>
        <w:w w:val="100"/>
        <w:sz w:val="22"/>
        <w:szCs w:val="22"/>
        <w:lang w:val="tr-TR" w:eastAsia="tr-TR" w:bidi="tr-TR"/>
      </w:rPr>
    </w:lvl>
    <w:lvl w:ilvl="1" w:tplc="D5049A16">
      <w:numFmt w:val="bullet"/>
      <w:lvlText w:val="•"/>
      <w:lvlJc w:val="left"/>
      <w:pPr>
        <w:ind w:left="1242" w:hanging="286"/>
      </w:pPr>
      <w:rPr>
        <w:rFonts w:hint="default"/>
        <w:lang w:val="tr-TR" w:eastAsia="tr-TR" w:bidi="tr-TR"/>
      </w:rPr>
    </w:lvl>
    <w:lvl w:ilvl="2" w:tplc="DE6C6966">
      <w:numFmt w:val="bullet"/>
      <w:lvlText w:val="•"/>
      <w:lvlJc w:val="left"/>
      <w:pPr>
        <w:ind w:left="2105" w:hanging="286"/>
      </w:pPr>
      <w:rPr>
        <w:rFonts w:hint="default"/>
        <w:lang w:val="tr-TR" w:eastAsia="tr-TR" w:bidi="tr-TR"/>
      </w:rPr>
    </w:lvl>
    <w:lvl w:ilvl="3" w:tplc="F6AA6F8C">
      <w:numFmt w:val="bullet"/>
      <w:lvlText w:val="•"/>
      <w:lvlJc w:val="left"/>
      <w:pPr>
        <w:ind w:left="2967" w:hanging="286"/>
      </w:pPr>
      <w:rPr>
        <w:rFonts w:hint="default"/>
        <w:lang w:val="tr-TR" w:eastAsia="tr-TR" w:bidi="tr-TR"/>
      </w:rPr>
    </w:lvl>
    <w:lvl w:ilvl="4" w:tplc="DE62F3F2">
      <w:numFmt w:val="bullet"/>
      <w:lvlText w:val="•"/>
      <w:lvlJc w:val="left"/>
      <w:pPr>
        <w:ind w:left="3830" w:hanging="286"/>
      </w:pPr>
      <w:rPr>
        <w:rFonts w:hint="default"/>
        <w:lang w:val="tr-TR" w:eastAsia="tr-TR" w:bidi="tr-TR"/>
      </w:rPr>
    </w:lvl>
    <w:lvl w:ilvl="5" w:tplc="1540B278">
      <w:numFmt w:val="bullet"/>
      <w:lvlText w:val="•"/>
      <w:lvlJc w:val="left"/>
      <w:pPr>
        <w:ind w:left="4692" w:hanging="286"/>
      </w:pPr>
      <w:rPr>
        <w:rFonts w:hint="default"/>
        <w:lang w:val="tr-TR" w:eastAsia="tr-TR" w:bidi="tr-TR"/>
      </w:rPr>
    </w:lvl>
    <w:lvl w:ilvl="6" w:tplc="470AB9E0">
      <w:numFmt w:val="bullet"/>
      <w:lvlText w:val="•"/>
      <w:lvlJc w:val="left"/>
      <w:pPr>
        <w:ind w:left="5555" w:hanging="286"/>
      </w:pPr>
      <w:rPr>
        <w:rFonts w:hint="default"/>
        <w:lang w:val="tr-TR" w:eastAsia="tr-TR" w:bidi="tr-TR"/>
      </w:rPr>
    </w:lvl>
    <w:lvl w:ilvl="7" w:tplc="5E6CC350">
      <w:numFmt w:val="bullet"/>
      <w:lvlText w:val="•"/>
      <w:lvlJc w:val="left"/>
      <w:pPr>
        <w:ind w:left="6417" w:hanging="286"/>
      </w:pPr>
      <w:rPr>
        <w:rFonts w:hint="default"/>
        <w:lang w:val="tr-TR" w:eastAsia="tr-TR" w:bidi="tr-TR"/>
      </w:rPr>
    </w:lvl>
    <w:lvl w:ilvl="8" w:tplc="77800AC2">
      <w:numFmt w:val="bullet"/>
      <w:lvlText w:val="•"/>
      <w:lvlJc w:val="left"/>
      <w:pPr>
        <w:ind w:left="7280" w:hanging="286"/>
      </w:pPr>
      <w:rPr>
        <w:rFonts w:hint="default"/>
        <w:lang w:val="tr-TR" w:eastAsia="tr-TR" w:bidi="tr-TR"/>
      </w:rPr>
    </w:lvl>
  </w:abstractNum>
  <w:abstractNum w:abstractNumId="13" w15:restartNumberingAfterBreak="0">
    <w:nsid w:val="48117F41"/>
    <w:multiLevelType w:val="hybridMultilevel"/>
    <w:tmpl w:val="37368D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A0B569D"/>
    <w:multiLevelType w:val="hybridMultilevel"/>
    <w:tmpl w:val="0A6412BE"/>
    <w:lvl w:ilvl="0" w:tplc="041F000D">
      <w:start w:val="1"/>
      <w:numFmt w:val="bullet"/>
      <w:lvlText w:val=""/>
      <w:lvlJc w:val="left"/>
      <w:pPr>
        <w:ind w:left="389" w:hanging="286"/>
      </w:pPr>
      <w:rPr>
        <w:rFonts w:ascii="Wingdings" w:hAnsi="Wingdings" w:hint="default"/>
        <w:spacing w:val="0"/>
        <w:w w:val="99"/>
        <w:sz w:val="20"/>
        <w:szCs w:val="20"/>
        <w:lang w:val="tr-TR" w:eastAsia="tr-TR" w:bidi="tr-TR"/>
      </w:rPr>
    </w:lvl>
    <w:lvl w:ilvl="1" w:tplc="78DC2604">
      <w:numFmt w:val="bullet"/>
      <w:lvlText w:val="•"/>
      <w:lvlJc w:val="left"/>
      <w:pPr>
        <w:ind w:left="1242" w:hanging="286"/>
      </w:pPr>
      <w:rPr>
        <w:rFonts w:hint="default"/>
        <w:lang w:val="tr-TR" w:eastAsia="tr-TR" w:bidi="tr-TR"/>
      </w:rPr>
    </w:lvl>
    <w:lvl w:ilvl="2" w:tplc="CED8BD00">
      <w:numFmt w:val="bullet"/>
      <w:lvlText w:val="•"/>
      <w:lvlJc w:val="left"/>
      <w:pPr>
        <w:ind w:left="2105" w:hanging="286"/>
      </w:pPr>
      <w:rPr>
        <w:rFonts w:hint="default"/>
        <w:lang w:val="tr-TR" w:eastAsia="tr-TR" w:bidi="tr-TR"/>
      </w:rPr>
    </w:lvl>
    <w:lvl w:ilvl="3" w:tplc="4EA6A616">
      <w:numFmt w:val="bullet"/>
      <w:lvlText w:val="•"/>
      <w:lvlJc w:val="left"/>
      <w:pPr>
        <w:ind w:left="2967" w:hanging="286"/>
      </w:pPr>
      <w:rPr>
        <w:rFonts w:hint="default"/>
        <w:lang w:val="tr-TR" w:eastAsia="tr-TR" w:bidi="tr-TR"/>
      </w:rPr>
    </w:lvl>
    <w:lvl w:ilvl="4" w:tplc="3424B5F0">
      <w:numFmt w:val="bullet"/>
      <w:lvlText w:val="•"/>
      <w:lvlJc w:val="left"/>
      <w:pPr>
        <w:ind w:left="3830" w:hanging="286"/>
      </w:pPr>
      <w:rPr>
        <w:rFonts w:hint="default"/>
        <w:lang w:val="tr-TR" w:eastAsia="tr-TR" w:bidi="tr-TR"/>
      </w:rPr>
    </w:lvl>
    <w:lvl w:ilvl="5" w:tplc="2A8236FE">
      <w:numFmt w:val="bullet"/>
      <w:lvlText w:val="•"/>
      <w:lvlJc w:val="left"/>
      <w:pPr>
        <w:ind w:left="4692" w:hanging="286"/>
      </w:pPr>
      <w:rPr>
        <w:rFonts w:hint="default"/>
        <w:lang w:val="tr-TR" w:eastAsia="tr-TR" w:bidi="tr-TR"/>
      </w:rPr>
    </w:lvl>
    <w:lvl w:ilvl="6" w:tplc="00ACFD08">
      <w:numFmt w:val="bullet"/>
      <w:lvlText w:val="•"/>
      <w:lvlJc w:val="left"/>
      <w:pPr>
        <w:ind w:left="5555" w:hanging="286"/>
      </w:pPr>
      <w:rPr>
        <w:rFonts w:hint="default"/>
        <w:lang w:val="tr-TR" w:eastAsia="tr-TR" w:bidi="tr-TR"/>
      </w:rPr>
    </w:lvl>
    <w:lvl w:ilvl="7" w:tplc="A262101A">
      <w:numFmt w:val="bullet"/>
      <w:lvlText w:val="•"/>
      <w:lvlJc w:val="left"/>
      <w:pPr>
        <w:ind w:left="6417" w:hanging="286"/>
      </w:pPr>
      <w:rPr>
        <w:rFonts w:hint="default"/>
        <w:lang w:val="tr-TR" w:eastAsia="tr-TR" w:bidi="tr-TR"/>
      </w:rPr>
    </w:lvl>
    <w:lvl w:ilvl="8" w:tplc="1758F3AE">
      <w:numFmt w:val="bullet"/>
      <w:lvlText w:val="•"/>
      <w:lvlJc w:val="left"/>
      <w:pPr>
        <w:ind w:left="7280" w:hanging="286"/>
      </w:pPr>
      <w:rPr>
        <w:rFonts w:hint="default"/>
        <w:lang w:val="tr-TR" w:eastAsia="tr-TR" w:bidi="tr-TR"/>
      </w:rPr>
    </w:lvl>
  </w:abstractNum>
  <w:abstractNum w:abstractNumId="15" w15:restartNumberingAfterBreak="0">
    <w:nsid w:val="4B85781D"/>
    <w:multiLevelType w:val="hybridMultilevel"/>
    <w:tmpl w:val="FE70CFE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4F2F1257"/>
    <w:multiLevelType w:val="hybridMultilevel"/>
    <w:tmpl w:val="7604FC7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571A3E21"/>
    <w:multiLevelType w:val="multilevel"/>
    <w:tmpl w:val="17465C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5A232C1E"/>
    <w:multiLevelType w:val="hybridMultilevel"/>
    <w:tmpl w:val="4C3AA2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80267C"/>
    <w:multiLevelType w:val="hybridMultilevel"/>
    <w:tmpl w:val="7B68C570"/>
    <w:lvl w:ilvl="0" w:tplc="FB06AD42">
      <w:start w:val="1"/>
      <w:numFmt w:val="decimal"/>
      <w:lvlText w:val="%1."/>
      <w:lvlJc w:val="left"/>
      <w:pPr>
        <w:ind w:left="720" w:hanging="360"/>
      </w:pPr>
      <w:rPr>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53E3A0B"/>
    <w:multiLevelType w:val="hybridMultilevel"/>
    <w:tmpl w:val="D3142DF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67C54833"/>
    <w:multiLevelType w:val="hybridMultilevel"/>
    <w:tmpl w:val="FE64F250"/>
    <w:lvl w:ilvl="0" w:tplc="041F000F">
      <w:start w:val="1"/>
      <w:numFmt w:val="decimal"/>
      <w:lvlText w:val="%1."/>
      <w:lvlJc w:val="left"/>
      <w:pPr>
        <w:ind w:left="739" w:hanging="360"/>
      </w:pPr>
    </w:lvl>
    <w:lvl w:ilvl="1" w:tplc="041F0019" w:tentative="1">
      <w:start w:val="1"/>
      <w:numFmt w:val="lowerLetter"/>
      <w:lvlText w:val="%2."/>
      <w:lvlJc w:val="left"/>
      <w:pPr>
        <w:ind w:left="1459" w:hanging="360"/>
      </w:pPr>
    </w:lvl>
    <w:lvl w:ilvl="2" w:tplc="041F001B" w:tentative="1">
      <w:start w:val="1"/>
      <w:numFmt w:val="lowerRoman"/>
      <w:lvlText w:val="%3."/>
      <w:lvlJc w:val="right"/>
      <w:pPr>
        <w:ind w:left="2179" w:hanging="180"/>
      </w:pPr>
    </w:lvl>
    <w:lvl w:ilvl="3" w:tplc="041F000F" w:tentative="1">
      <w:start w:val="1"/>
      <w:numFmt w:val="decimal"/>
      <w:lvlText w:val="%4."/>
      <w:lvlJc w:val="left"/>
      <w:pPr>
        <w:ind w:left="2899" w:hanging="360"/>
      </w:pPr>
    </w:lvl>
    <w:lvl w:ilvl="4" w:tplc="041F0019" w:tentative="1">
      <w:start w:val="1"/>
      <w:numFmt w:val="lowerLetter"/>
      <w:lvlText w:val="%5."/>
      <w:lvlJc w:val="left"/>
      <w:pPr>
        <w:ind w:left="3619" w:hanging="360"/>
      </w:pPr>
    </w:lvl>
    <w:lvl w:ilvl="5" w:tplc="041F001B" w:tentative="1">
      <w:start w:val="1"/>
      <w:numFmt w:val="lowerRoman"/>
      <w:lvlText w:val="%6."/>
      <w:lvlJc w:val="right"/>
      <w:pPr>
        <w:ind w:left="4339" w:hanging="180"/>
      </w:pPr>
    </w:lvl>
    <w:lvl w:ilvl="6" w:tplc="041F000F" w:tentative="1">
      <w:start w:val="1"/>
      <w:numFmt w:val="decimal"/>
      <w:lvlText w:val="%7."/>
      <w:lvlJc w:val="left"/>
      <w:pPr>
        <w:ind w:left="5059" w:hanging="360"/>
      </w:pPr>
    </w:lvl>
    <w:lvl w:ilvl="7" w:tplc="041F0019" w:tentative="1">
      <w:start w:val="1"/>
      <w:numFmt w:val="lowerLetter"/>
      <w:lvlText w:val="%8."/>
      <w:lvlJc w:val="left"/>
      <w:pPr>
        <w:ind w:left="5779" w:hanging="360"/>
      </w:pPr>
    </w:lvl>
    <w:lvl w:ilvl="8" w:tplc="041F001B" w:tentative="1">
      <w:start w:val="1"/>
      <w:numFmt w:val="lowerRoman"/>
      <w:lvlText w:val="%9."/>
      <w:lvlJc w:val="right"/>
      <w:pPr>
        <w:ind w:left="6499" w:hanging="180"/>
      </w:pPr>
    </w:lvl>
  </w:abstractNum>
  <w:abstractNum w:abstractNumId="22" w15:restartNumberingAfterBreak="0">
    <w:nsid w:val="7E9B4810"/>
    <w:multiLevelType w:val="hybridMultilevel"/>
    <w:tmpl w:val="6F42D530"/>
    <w:lvl w:ilvl="0" w:tplc="041F000D">
      <w:start w:val="1"/>
      <w:numFmt w:val="bullet"/>
      <w:lvlText w:val=""/>
      <w:lvlJc w:val="left"/>
      <w:pPr>
        <w:ind w:left="428" w:hanging="286"/>
      </w:pPr>
      <w:rPr>
        <w:rFonts w:ascii="Wingdings" w:hAnsi="Wingdings" w:hint="default"/>
        <w:spacing w:val="0"/>
        <w:w w:val="99"/>
        <w:sz w:val="20"/>
        <w:szCs w:val="20"/>
        <w:lang w:val="tr-TR" w:eastAsia="tr-TR" w:bidi="tr-TR"/>
      </w:rPr>
    </w:lvl>
    <w:lvl w:ilvl="1" w:tplc="E3C8FE96">
      <w:numFmt w:val="bullet"/>
      <w:lvlText w:val="•"/>
      <w:lvlJc w:val="left"/>
      <w:pPr>
        <w:ind w:left="1281" w:hanging="286"/>
      </w:pPr>
      <w:rPr>
        <w:rFonts w:hint="default"/>
        <w:lang w:val="tr-TR" w:eastAsia="tr-TR" w:bidi="tr-TR"/>
      </w:rPr>
    </w:lvl>
    <w:lvl w:ilvl="2" w:tplc="62606C4A">
      <w:numFmt w:val="bullet"/>
      <w:lvlText w:val="•"/>
      <w:lvlJc w:val="left"/>
      <w:pPr>
        <w:ind w:left="2144" w:hanging="286"/>
      </w:pPr>
      <w:rPr>
        <w:rFonts w:hint="default"/>
        <w:lang w:val="tr-TR" w:eastAsia="tr-TR" w:bidi="tr-TR"/>
      </w:rPr>
    </w:lvl>
    <w:lvl w:ilvl="3" w:tplc="AEC2E704">
      <w:numFmt w:val="bullet"/>
      <w:lvlText w:val="•"/>
      <w:lvlJc w:val="left"/>
      <w:pPr>
        <w:ind w:left="3006" w:hanging="286"/>
      </w:pPr>
      <w:rPr>
        <w:rFonts w:hint="default"/>
        <w:lang w:val="tr-TR" w:eastAsia="tr-TR" w:bidi="tr-TR"/>
      </w:rPr>
    </w:lvl>
    <w:lvl w:ilvl="4" w:tplc="16B2154A">
      <w:numFmt w:val="bullet"/>
      <w:lvlText w:val="•"/>
      <w:lvlJc w:val="left"/>
      <w:pPr>
        <w:ind w:left="3869" w:hanging="286"/>
      </w:pPr>
      <w:rPr>
        <w:rFonts w:hint="default"/>
        <w:lang w:val="tr-TR" w:eastAsia="tr-TR" w:bidi="tr-TR"/>
      </w:rPr>
    </w:lvl>
    <w:lvl w:ilvl="5" w:tplc="345E8978">
      <w:numFmt w:val="bullet"/>
      <w:lvlText w:val="•"/>
      <w:lvlJc w:val="left"/>
      <w:pPr>
        <w:ind w:left="4731" w:hanging="286"/>
      </w:pPr>
      <w:rPr>
        <w:rFonts w:hint="default"/>
        <w:lang w:val="tr-TR" w:eastAsia="tr-TR" w:bidi="tr-TR"/>
      </w:rPr>
    </w:lvl>
    <w:lvl w:ilvl="6" w:tplc="2F645660">
      <w:numFmt w:val="bullet"/>
      <w:lvlText w:val="•"/>
      <w:lvlJc w:val="left"/>
      <w:pPr>
        <w:ind w:left="5594" w:hanging="286"/>
      </w:pPr>
      <w:rPr>
        <w:rFonts w:hint="default"/>
        <w:lang w:val="tr-TR" w:eastAsia="tr-TR" w:bidi="tr-TR"/>
      </w:rPr>
    </w:lvl>
    <w:lvl w:ilvl="7" w:tplc="28301DBA">
      <w:numFmt w:val="bullet"/>
      <w:lvlText w:val="•"/>
      <w:lvlJc w:val="left"/>
      <w:pPr>
        <w:ind w:left="6456" w:hanging="286"/>
      </w:pPr>
      <w:rPr>
        <w:rFonts w:hint="default"/>
        <w:lang w:val="tr-TR" w:eastAsia="tr-TR" w:bidi="tr-TR"/>
      </w:rPr>
    </w:lvl>
    <w:lvl w:ilvl="8" w:tplc="E9A85BE2">
      <w:numFmt w:val="bullet"/>
      <w:lvlText w:val="•"/>
      <w:lvlJc w:val="left"/>
      <w:pPr>
        <w:ind w:left="7319" w:hanging="286"/>
      </w:pPr>
      <w:rPr>
        <w:rFonts w:hint="default"/>
        <w:lang w:val="tr-TR" w:eastAsia="tr-TR" w:bidi="tr-TR"/>
      </w:rPr>
    </w:lvl>
  </w:abstractNum>
  <w:num w:numId="1">
    <w:abstractNumId w:val="16"/>
  </w:num>
  <w:num w:numId="2">
    <w:abstractNumId w:val="4"/>
  </w:num>
  <w:num w:numId="3">
    <w:abstractNumId w:val="20"/>
  </w:num>
  <w:num w:numId="4">
    <w:abstractNumId w:val="1"/>
  </w:num>
  <w:num w:numId="5">
    <w:abstractNumId w:val="10"/>
  </w:num>
  <w:num w:numId="6">
    <w:abstractNumId w:val="9"/>
  </w:num>
  <w:num w:numId="7">
    <w:abstractNumId w:val="17"/>
  </w:num>
  <w:num w:numId="8">
    <w:abstractNumId w:val="11"/>
  </w:num>
  <w:num w:numId="9">
    <w:abstractNumId w:val="2"/>
  </w:num>
  <w:num w:numId="10">
    <w:abstractNumId w:val="15"/>
  </w:num>
  <w:num w:numId="11">
    <w:abstractNumId w:val="6"/>
  </w:num>
  <w:num w:numId="12">
    <w:abstractNumId w:val="0"/>
  </w:num>
  <w:num w:numId="13">
    <w:abstractNumId w:val="19"/>
  </w:num>
  <w:num w:numId="14">
    <w:abstractNumId w:val="3"/>
  </w:num>
  <w:num w:numId="15">
    <w:abstractNumId w:val="8"/>
  </w:num>
  <w:num w:numId="16">
    <w:abstractNumId w:val="13"/>
  </w:num>
  <w:num w:numId="17">
    <w:abstractNumId w:val="21"/>
  </w:num>
  <w:num w:numId="18">
    <w:abstractNumId w:val="18"/>
  </w:num>
  <w:num w:numId="19">
    <w:abstractNumId w:val="14"/>
  </w:num>
  <w:num w:numId="20">
    <w:abstractNumId w:val="22"/>
  </w:num>
  <w:num w:numId="21">
    <w:abstractNumId w:val="7"/>
  </w:num>
  <w:num w:numId="22">
    <w:abstractNumId w:val="1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92"/>
    <w:rsid w:val="00011B66"/>
    <w:rsid w:val="00027DA5"/>
    <w:rsid w:val="000342F6"/>
    <w:rsid w:val="000356B3"/>
    <w:rsid w:val="00037967"/>
    <w:rsid w:val="00041CED"/>
    <w:rsid w:val="000530CB"/>
    <w:rsid w:val="00054932"/>
    <w:rsid w:val="00063E66"/>
    <w:rsid w:val="00090DDC"/>
    <w:rsid w:val="0009454F"/>
    <w:rsid w:val="0009570A"/>
    <w:rsid w:val="000B7D69"/>
    <w:rsid w:val="000C4F58"/>
    <w:rsid w:val="000E1673"/>
    <w:rsid w:val="000E188B"/>
    <w:rsid w:val="000E3EB3"/>
    <w:rsid w:val="000E500A"/>
    <w:rsid w:val="00102648"/>
    <w:rsid w:val="0010599D"/>
    <w:rsid w:val="00115092"/>
    <w:rsid w:val="00120213"/>
    <w:rsid w:val="00127ACE"/>
    <w:rsid w:val="001342CE"/>
    <w:rsid w:val="001356A8"/>
    <w:rsid w:val="00137DB9"/>
    <w:rsid w:val="00143101"/>
    <w:rsid w:val="00152A32"/>
    <w:rsid w:val="0015308F"/>
    <w:rsid w:val="0016061D"/>
    <w:rsid w:val="0016210B"/>
    <w:rsid w:val="00163815"/>
    <w:rsid w:val="001B0B5C"/>
    <w:rsid w:val="001B40EC"/>
    <w:rsid w:val="001B44DC"/>
    <w:rsid w:val="001B7BFD"/>
    <w:rsid w:val="001C013F"/>
    <w:rsid w:val="001C4DAF"/>
    <w:rsid w:val="001D17F7"/>
    <w:rsid w:val="001F798B"/>
    <w:rsid w:val="002052BC"/>
    <w:rsid w:val="00214ABB"/>
    <w:rsid w:val="00231472"/>
    <w:rsid w:val="00231CA1"/>
    <w:rsid w:val="00256C90"/>
    <w:rsid w:val="002644AA"/>
    <w:rsid w:val="00273049"/>
    <w:rsid w:val="00287904"/>
    <w:rsid w:val="002928F6"/>
    <w:rsid w:val="00293FF1"/>
    <w:rsid w:val="002A7A9D"/>
    <w:rsid w:val="002B12BB"/>
    <w:rsid w:val="002C62F2"/>
    <w:rsid w:val="002C787E"/>
    <w:rsid w:val="002D18EB"/>
    <w:rsid w:val="002E2C3F"/>
    <w:rsid w:val="002E609D"/>
    <w:rsid w:val="002E6BB6"/>
    <w:rsid w:val="002F2E5D"/>
    <w:rsid w:val="002F40CB"/>
    <w:rsid w:val="002F70EC"/>
    <w:rsid w:val="003254B6"/>
    <w:rsid w:val="00327CD6"/>
    <w:rsid w:val="00332A8E"/>
    <w:rsid w:val="003331F9"/>
    <w:rsid w:val="00352E19"/>
    <w:rsid w:val="003647BE"/>
    <w:rsid w:val="003746B0"/>
    <w:rsid w:val="00376DC2"/>
    <w:rsid w:val="0038018A"/>
    <w:rsid w:val="003A06D5"/>
    <w:rsid w:val="003C2AE2"/>
    <w:rsid w:val="003C761E"/>
    <w:rsid w:val="003D16D7"/>
    <w:rsid w:val="004015A7"/>
    <w:rsid w:val="00401ED6"/>
    <w:rsid w:val="00404522"/>
    <w:rsid w:val="00404B61"/>
    <w:rsid w:val="00412374"/>
    <w:rsid w:val="004130E2"/>
    <w:rsid w:val="00413998"/>
    <w:rsid w:val="00417D3F"/>
    <w:rsid w:val="00420274"/>
    <w:rsid w:val="0044347F"/>
    <w:rsid w:val="00456F05"/>
    <w:rsid w:val="004647A2"/>
    <w:rsid w:val="00474092"/>
    <w:rsid w:val="004813B0"/>
    <w:rsid w:val="004947CD"/>
    <w:rsid w:val="004B0270"/>
    <w:rsid w:val="004B3FEB"/>
    <w:rsid w:val="004B42FE"/>
    <w:rsid w:val="004C5B36"/>
    <w:rsid w:val="004C7CED"/>
    <w:rsid w:val="004D61A7"/>
    <w:rsid w:val="004E265E"/>
    <w:rsid w:val="004F0685"/>
    <w:rsid w:val="0050406C"/>
    <w:rsid w:val="00510288"/>
    <w:rsid w:val="00517388"/>
    <w:rsid w:val="0053462B"/>
    <w:rsid w:val="00555C76"/>
    <w:rsid w:val="00560CE1"/>
    <w:rsid w:val="0057124F"/>
    <w:rsid w:val="0057518A"/>
    <w:rsid w:val="00576247"/>
    <w:rsid w:val="0057681D"/>
    <w:rsid w:val="005827C8"/>
    <w:rsid w:val="00586062"/>
    <w:rsid w:val="005C2D8D"/>
    <w:rsid w:val="005C3352"/>
    <w:rsid w:val="005E04D3"/>
    <w:rsid w:val="005E174C"/>
    <w:rsid w:val="005F3AFC"/>
    <w:rsid w:val="00604980"/>
    <w:rsid w:val="00636BF0"/>
    <w:rsid w:val="00640051"/>
    <w:rsid w:val="00646558"/>
    <w:rsid w:val="006518F5"/>
    <w:rsid w:val="00654BB9"/>
    <w:rsid w:val="00657CFF"/>
    <w:rsid w:val="0066507C"/>
    <w:rsid w:val="0067141D"/>
    <w:rsid w:val="006743F3"/>
    <w:rsid w:val="00680408"/>
    <w:rsid w:val="00693FFA"/>
    <w:rsid w:val="006A4D89"/>
    <w:rsid w:val="006B5D79"/>
    <w:rsid w:val="006B6A3A"/>
    <w:rsid w:val="006C28BF"/>
    <w:rsid w:val="006D0032"/>
    <w:rsid w:val="006D1EDA"/>
    <w:rsid w:val="006D3764"/>
    <w:rsid w:val="006D538F"/>
    <w:rsid w:val="006D5E18"/>
    <w:rsid w:val="006D7661"/>
    <w:rsid w:val="006E12F4"/>
    <w:rsid w:val="006F0AAC"/>
    <w:rsid w:val="0070336A"/>
    <w:rsid w:val="007074B6"/>
    <w:rsid w:val="00721875"/>
    <w:rsid w:val="00724169"/>
    <w:rsid w:val="007343EA"/>
    <w:rsid w:val="0074012F"/>
    <w:rsid w:val="00754B7E"/>
    <w:rsid w:val="00756E98"/>
    <w:rsid w:val="007718AA"/>
    <w:rsid w:val="00771B0E"/>
    <w:rsid w:val="00783EC3"/>
    <w:rsid w:val="007A0038"/>
    <w:rsid w:val="007A23D1"/>
    <w:rsid w:val="007A4840"/>
    <w:rsid w:val="007A6AA7"/>
    <w:rsid w:val="007B5108"/>
    <w:rsid w:val="007D5730"/>
    <w:rsid w:val="007E5C6B"/>
    <w:rsid w:val="0083228E"/>
    <w:rsid w:val="00844E16"/>
    <w:rsid w:val="00853B89"/>
    <w:rsid w:val="00853D66"/>
    <w:rsid w:val="00857680"/>
    <w:rsid w:val="0086755A"/>
    <w:rsid w:val="00871B5D"/>
    <w:rsid w:val="00871B7F"/>
    <w:rsid w:val="00892079"/>
    <w:rsid w:val="00895983"/>
    <w:rsid w:val="00896558"/>
    <w:rsid w:val="00897E45"/>
    <w:rsid w:val="008D77E5"/>
    <w:rsid w:val="008E00E1"/>
    <w:rsid w:val="008E7D6B"/>
    <w:rsid w:val="008F280C"/>
    <w:rsid w:val="008F7083"/>
    <w:rsid w:val="009019FA"/>
    <w:rsid w:val="009105BD"/>
    <w:rsid w:val="00943294"/>
    <w:rsid w:val="00945EFC"/>
    <w:rsid w:val="009526BB"/>
    <w:rsid w:val="009858DE"/>
    <w:rsid w:val="0099689D"/>
    <w:rsid w:val="00997565"/>
    <w:rsid w:val="009A1476"/>
    <w:rsid w:val="009B114D"/>
    <w:rsid w:val="009B6620"/>
    <w:rsid w:val="009B6969"/>
    <w:rsid w:val="009C0526"/>
    <w:rsid w:val="009C6834"/>
    <w:rsid w:val="009D07F1"/>
    <w:rsid w:val="009F197A"/>
    <w:rsid w:val="009F5379"/>
    <w:rsid w:val="00A22FCF"/>
    <w:rsid w:val="00A2562C"/>
    <w:rsid w:val="00A27925"/>
    <w:rsid w:val="00A44A5D"/>
    <w:rsid w:val="00A5008C"/>
    <w:rsid w:val="00A559C4"/>
    <w:rsid w:val="00A84093"/>
    <w:rsid w:val="00AA5B3E"/>
    <w:rsid w:val="00AB0174"/>
    <w:rsid w:val="00AB31B8"/>
    <w:rsid w:val="00AC029B"/>
    <w:rsid w:val="00AD56C2"/>
    <w:rsid w:val="00AD6593"/>
    <w:rsid w:val="00AE065B"/>
    <w:rsid w:val="00B2147F"/>
    <w:rsid w:val="00B37232"/>
    <w:rsid w:val="00B507DB"/>
    <w:rsid w:val="00B5529E"/>
    <w:rsid w:val="00B86557"/>
    <w:rsid w:val="00B94F83"/>
    <w:rsid w:val="00BD05CE"/>
    <w:rsid w:val="00BE507B"/>
    <w:rsid w:val="00BE6109"/>
    <w:rsid w:val="00BE79F7"/>
    <w:rsid w:val="00C15236"/>
    <w:rsid w:val="00C22BA1"/>
    <w:rsid w:val="00C66FCC"/>
    <w:rsid w:val="00C7358E"/>
    <w:rsid w:val="00C82DFE"/>
    <w:rsid w:val="00C938DE"/>
    <w:rsid w:val="00CA7511"/>
    <w:rsid w:val="00CC54A2"/>
    <w:rsid w:val="00CD1434"/>
    <w:rsid w:val="00CE693A"/>
    <w:rsid w:val="00D05526"/>
    <w:rsid w:val="00D10FAB"/>
    <w:rsid w:val="00D143C0"/>
    <w:rsid w:val="00D16BC7"/>
    <w:rsid w:val="00D2388E"/>
    <w:rsid w:val="00D37012"/>
    <w:rsid w:val="00D379B5"/>
    <w:rsid w:val="00D55B65"/>
    <w:rsid w:val="00D61F89"/>
    <w:rsid w:val="00D7503D"/>
    <w:rsid w:val="00D86893"/>
    <w:rsid w:val="00DC1432"/>
    <w:rsid w:val="00DC4AD7"/>
    <w:rsid w:val="00DC5434"/>
    <w:rsid w:val="00DD56E9"/>
    <w:rsid w:val="00DE0991"/>
    <w:rsid w:val="00DE33C4"/>
    <w:rsid w:val="00DE3C2F"/>
    <w:rsid w:val="00DE4C74"/>
    <w:rsid w:val="00DE540A"/>
    <w:rsid w:val="00E012AA"/>
    <w:rsid w:val="00E13535"/>
    <w:rsid w:val="00E2202D"/>
    <w:rsid w:val="00E26502"/>
    <w:rsid w:val="00E34F86"/>
    <w:rsid w:val="00E52D70"/>
    <w:rsid w:val="00E72855"/>
    <w:rsid w:val="00E749B3"/>
    <w:rsid w:val="00E77ED2"/>
    <w:rsid w:val="00E8160F"/>
    <w:rsid w:val="00E84A85"/>
    <w:rsid w:val="00EA4BE1"/>
    <w:rsid w:val="00EB08D8"/>
    <w:rsid w:val="00EB154F"/>
    <w:rsid w:val="00EC249E"/>
    <w:rsid w:val="00EF7E58"/>
    <w:rsid w:val="00F20006"/>
    <w:rsid w:val="00F31F56"/>
    <w:rsid w:val="00F37663"/>
    <w:rsid w:val="00F37F35"/>
    <w:rsid w:val="00F42B11"/>
    <w:rsid w:val="00F42FC3"/>
    <w:rsid w:val="00F528D0"/>
    <w:rsid w:val="00F87406"/>
    <w:rsid w:val="00F909C5"/>
    <w:rsid w:val="00F92A2A"/>
    <w:rsid w:val="00F94F2A"/>
    <w:rsid w:val="00FA5D3D"/>
    <w:rsid w:val="00FA6011"/>
    <w:rsid w:val="00FA7030"/>
    <w:rsid w:val="00FC2F28"/>
    <w:rsid w:val="00FD0881"/>
    <w:rsid w:val="00FD47F3"/>
    <w:rsid w:val="00FD611A"/>
    <w:rsid w:val="00FD65B9"/>
    <w:rsid w:val="00FE6B84"/>
    <w:rsid w:val="00FF2F3C"/>
    <w:rsid w:val="00FF74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9EF2E"/>
  <w15:chartTrackingRefBased/>
  <w15:docId w15:val="{AC7ADA00-388C-4217-811B-03249EBC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rsid w:val="00054932"/>
    <w:pPr>
      <w:tabs>
        <w:tab w:val="center" w:pos="4536"/>
        <w:tab w:val="right" w:pos="9072"/>
      </w:tabs>
    </w:pPr>
  </w:style>
  <w:style w:type="paragraph" w:customStyle="1" w:styleId="Altbilgi">
    <w:name w:val="Altbilgi"/>
    <w:basedOn w:val="Normal"/>
    <w:link w:val="AltbilgiChar"/>
    <w:uiPriority w:val="99"/>
    <w:rsid w:val="00054932"/>
    <w:pPr>
      <w:tabs>
        <w:tab w:val="center" w:pos="4536"/>
        <w:tab w:val="right" w:pos="9072"/>
      </w:tabs>
    </w:pPr>
  </w:style>
  <w:style w:type="table" w:styleId="TabloKlavuzu">
    <w:name w:val="Table Grid"/>
    <w:basedOn w:val="NormalTablo"/>
    <w:rsid w:val="009B6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23147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bilgiChar">
    <w:name w:val="Üstbilgi Char"/>
    <w:link w:val="stbilgi"/>
    <w:rsid w:val="00A22FCF"/>
    <w:rPr>
      <w:sz w:val="24"/>
      <w:szCs w:val="24"/>
    </w:rPr>
  </w:style>
  <w:style w:type="character" w:customStyle="1" w:styleId="AltbilgiChar">
    <w:name w:val="Altbilgi Char"/>
    <w:link w:val="Altbilgi"/>
    <w:uiPriority w:val="99"/>
    <w:rsid w:val="0074012F"/>
    <w:rPr>
      <w:sz w:val="24"/>
      <w:szCs w:val="24"/>
    </w:rPr>
  </w:style>
  <w:style w:type="paragraph" w:styleId="BalonMetni">
    <w:name w:val="Balloon Text"/>
    <w:basedOn w:val="Normal"/>
    <w:link w:val="BalonMetniChar"/>
    <w:rsid w:val="0074012F"/>
    <w:rPr>
      <w:rFonts w:ascii="Tahoma" w:hAnsi="Tahoma" w:cs="Tahoma"/>
      <w:sz w:val="16"/>
      <w:szCs w:val="16"/>
    </w:rPr>
  </w:style>
  <w:style w:type="character" w:customStyle="1" w:styleId="BalonMetniChar">
    <w:name w:val="Balon Metni Char"/>
    <w:link w:val="BalonMetni"/>
    <w:rsid w:val="0074012F"/>
    <w:rPr>
      <w:rFonts w:ascii="Tahoma" w:hAnsi="Tahoma" w:cs="Tahoma"/>
      <w:sz w:val="16"/>
      <w:szCs w:val="16"/>
    </w:rPr>
  </w:style>
  <w:style w:type="character" w:styleId="Kpr">
    <w:name w:val="Hyperlink"/>
    <w:rsid w:val="00C7358E"/>
    <w:rPr>
      <w:color w:val="0000FF"/>
      <w:u w:val="single"/>
    </w:rPr>
  </w:style>
  <w:style w:type="character" w:customStyle="1" w:styleId="AltBilgiChar0">
    <w:name w:val="Alt Bilgi Char"/>
    <w:uiPriority w:val="99"/>
    <w:rsid w:val="00120213"/>
  </w:style>
  <w:style w:type="paragraph" w:styleId="stBilgi0">
    <w:name w:val="header"/>
    <w:basedOn w:val="Normal"/>
    <w:link w:val="stBilgiChar0"/>
    <w:rsid w:val="009105BD"/>
    <w:pPr>
      <w:tabs>
        <w:tab w:val="center" w:pos="4536"/>
        <w:tab w:val="right" w:pos="9072"/>
      </w:tabs>
    </w:pPr>
  </w:style>
  <w:style w:type="character" w:customStyle="1" w:styleId="stBilgiChar0">
    <w:name w:val="Üst Bilgi Char"/>
    <w:basedOn w:val="VarsaylanParagrafYazTipi"/>
    <w:link w:val="stBilgi0"/>
    <w:rsid w:val="009105BD"/>
    <w:rPr>
      <w:sz w:val="24"/>
      <w:szCs w:val="24"/>
    </w:rPr>
  </w:style>
  <w:style w:type="paragraph" w:styleId="AltBilgi0">
    <w:name w:val="footer"/>
    <w:basedOn w:val="Normal"/>
    <w:link w:val="AltBilgiChar1"/>
    <w:uiPriority w:val="99"/>
    <w:rsid w:val="009105BD"/>
    <w:pPr>
      <w:tabs>
        <w:tab w:val="center" w:pos="4536"/>
        <w:tab w:val="right" w:pos="9072"/>
      </w:tabs>
    </w:pPr>
  </w:style>
  <w:style w:type="character" w:customStyle="1" w:styleId="AltBilgiChar1">
    <w:name w:val="Alt Bilgi Char1"/>
    <w:basedOn w:val="VarsaylanParagrafYazTipi"/>
    <w:link w:val="AltBilgi0"/>
    <w:uiPriority w:val="99"/>
    <w:rsid w:val="009105BD"/>
    <w:rPr>
      <w:sz w:val="24"/>
      <w:szCs w:val="24"/>
    </w:rPr>
  </w:style>
  <w:style w:type="paragraph" w:styleId="ListeParagraf">
    <w:name w:val="List Paragraph"/>
    <w:basedOn w:val="Normal"/>
    <w:uiPriority w:val="34"/>
    <w:qFormat/>
    <w:rsid w:val="001342CE"/>
    <w:pPr>
      <w:ind w:left="720"/>
      <w:contextualSpacing/>
    </w:pPr>
  </w:style>
  <w:style w:type="table" w:customStyle="1" w:styleId="TableNormal">
    <w:name w:val="Table Normal"/>
    <w:uiPriority w:val="2"/>
    <w:semiHidden/>
    <w:unhideWhenUsed/>
    <w:qFormat/>
    <w:rsid w:val="0051028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10288"/>
    <w:pPr>
      <w:widowControl w:val="0"/>
      <w:autoSpaceDE w:val="0"/>
      <w:autoSpaceDN w:val="0"/>
    </w:pPr>
    <w:rPr>
      <w:sz w:val="20"/>
      <w:szCs w:val="20"/>
      <w:lang w:bidi="tr-TR"/>
    </w:rPr>
  </w:style>
  <w:style w:type="character" w:customStyle="1" w:styleId="GvdeMetniChar">
    <w:name w:val="Gövde Metni Char"/>
    <w:basedOn w:val="VarsaylanParagrafYazTipi"/>
    <w:link w:val="GvdeMetni"/>
    <w:uiPriority w:val="1"/>
    <w:rsid w:val="00510288"/>
    <w:rPr>
      <w:lang w:bidi="tr-TR"/>
    </w:rPr>
  </w:style>
  <w:style w:type="paragraph" w:customStyle="1" w:styleId="TableParagraph">
    <w:name w:val="Table Paragraph"/>
    <w:basedOn w:val="Normal"/>
    <w:uiPriority w:val="1"/>
    <w:qFormat/>
    <w:rsid w:val="00510288"/>
    <w:pPr>
      <w:widowControl w:val="0"/>
      <w:autoSpaceDE w:val="0"/>
      <w:autoSpaceDN w:val="0"/>
    </w:pPr>
    <w:rPr>
      <w:sz w:val="22"/>
      <w:szCs w:val="22"/>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lu.gidalab@tarimorman.gov.t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0037BA132E7CF74B9796B8D3F5BD8B62" ma:contentTypeVersion="0" ma:contentTypeDescription="Yeni belge oluşturun." ma:contentTypeScope="" ma:versionID="15ee0b1206830aea648bcd69185dd6f2">
  <xsd:schema xmlns:xsd="http://www.w3.org/2001/XMLSchema" xmlns:xs="http://www.w3.org/2001/XMLSchema" xmlns:p="http://schemas.microsoft.com/office/2006/metadata/properties" xmlns:ns1="http://schemas.microsoft.com/sharepoint/v3" targetNamespace="http://schemas.microsoft.com/office/2006/metadata/properties" ma:root="true" ma:fieldsID="9ba54a53e162fb2ceeaf8ce97a9aa68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715E7-DA07-415F-B9F1-9375FAA4134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25D0CE7-B7E9-4981-A126-EA9F6EF84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D99A1-6DF5-4B9F-8D15-892D701774F3}">
  <ds:schemaRefs>
    <ds:schemaRef ds:uri="http://schemas.microsoft.com/sharepoint/v3/contenttype/forms"/>
  </ds:schemaRefs>
</ds:datastoreItem>
</file>

<file path=customXml/itemProps4.xml><?xml version="1.0" encoding="utf-8"?>
<ds:datastoreItem xmlns:ds="http://schemas.openxmlformats.org/officeDocument/2006/customXml" ds:itemID="{F51BBA89-1EB3-47A7-A8E3-6A1E72886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5524</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TOLGA</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TOLGA</dc:creator>
  <cp:keywords/>
  <cp:lastModifiedBy>Muhammet Fatih AYDIN</cp:lastModifiedBy>
  <cp:revision>2</cp:revision>
  <cp:lastPrinted>2025-10-07T08:50:00Z</cp:lastPrinted>
  <dcterms:created xsi:type="dcterms:W3CDTF">2025-10-07T11:00:00Z</dcterms:created>
  <dcterms:modified xsi:type="dcterms:W3CDTF">2025-10-07T11:00:00Z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0x0101000037BA132E7CF74B9796B8D3F5BD8B62</vt:lpwstr>
  </property>
</Properties>
</file>